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B86D4" w14:textId="12415AB3" w:rsidR="00FE0E8A" w:rsidRDefault="00CD2F76" w:rsidP="0073135F">
      <w:pPr>
        <w:jc w:val="center"/>
      </w:pPr>
      <w:r>
        <w:rPr>
          <w:noProof/>
        </w:rPr>
        <w:drawing>
          <wp:anchor distT="0" distB="0" distL="114300" distR="114300" simplePos="0" relativeHeight="251659264" behindDoc="1" locked="0" layoutInCell="1" allowOverlap="1" wp14:anchorId="52529296" wp14:editId="7041308F">
            <wp:simplePos x="0" y="0"/>
            <wp:positionH relativeFrom="margin">
              <wp:align>center</wp:align>
            </wp:positionH>
            <wp:positionV relativeFrom="page">
              <wp:posOffset>-75264</wp:posOffset>
            </wp:positionV>
            <wp:extent cx="5713095" cy="2466975"/>
            <wp:effectExtent l="0" t="0" r="1905" b="0"/>
            <wp:wrapTopAndBottom/>
            <wp:docPr id="9305317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1787" name="draw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3095" cy="2466975"/>
                    </a:xfrm>
                    <a:prstGeom prst="rect">
                      <a:avLst/>
                    </a:prstGeom>
                  </pic:spPr>
                </pic:pic>
              </a:graphicData>
            </a:graphic>
            <wp14:sizeRelH relativeFrom="page">
              <wp14:pctWidth>0</wp14:pctWidth>
            </wp14:sizeRelH>
            <wp14:sizeRelV relativeFrom="page">
              <wp14:pctHeight>0</wp14:pctHeight>
            </wp14:sizeRelV>
          </wp:anchor>
        </w:drawing>
      </w:r>
    </w:p>
    <w:p w14:paraId="2CEF0079" w14:textId="0153BBEB" w:rsidR="002B7C04" w:rsidRPr="00096623" w:rsidRDefault="005D4191" w:rsidP="13EDB09F">
      <w:pPr>
        <w:jc w:val="center"/>
        <w:rPr>
          <w:color w:val="000000" w:themeColor="text1"/>
          <w:sz w:val="80"/>
          <w:szCs w:val="80"/>
        </w:rPr>
      </w:pPr>
      <w:r>
        <w:rPr>
          <w:color w:val="000000" w:themeColor="text1"/>
          <w:sz w:val="80"/>
          <w:szCs w:val="80"/>
        </w:rPr>
        <w:t>Minnemeers</w:t>
      </w:r>
    </w:p>
    <w:p w14:paraId="67F1ECF5" w14:textId="002F4367" w:rsidR="002B7C04" w:rsidRPr="00096623" w:rsidRDefault="002B7C04" w:rsidP="00846FD2">
      <w:pPr>
        <w:ind w:left="720" w:hanging="360"/>
        <w:jc w:val="center"/>
        <w:rPr>
          <w:color w:val="000000" w:themeColor="text1"/>
          <w:sz w:val="32"/>
          <w:szCs w:val="32"/>
        </w:rPr>
      </w:pPr>
      <w:r w:rsidRPr="00096623">
        <w:rPr>
          <w:color w:val="000000" w:themeColor="text1"/>
          <w:sz w:val="32"/>
          <w:szCs w:val="32"/>
          <w:highlight w:val="yellow"/>
        </w:rPr>
        <w:t>Technische Fiche</w:t>
      </w:r>
    </w:p>
    <w:p w14:paraId="345B6EC8" w14:textId="3039776C" w:rsidR="13EDB09F" w:rsidRDefault="00D44771" w:rsidP="00CD2F76">
      <w:pPr>
        <w:ind w:left="720" w:hanging="360"/>
        <w:jc w:val="center"/>
        <w:rPr>
          <w:color w:val="000000" w:themeColor="text1"/>
          <w:sz w:val="28"/>
          <w:szCs w:val="28"/>
          <w:u w:val="single"/>
        </w:rPr>
      </w:pPr>
      <w:r w:rsidRPr="00F713D3">
        <w:rPr>
          <w:rFonts w:ascii="Arial" w:hAnsi="Arial"/>
          <w:noProof/>
        </w:rPr>
        <w:drawing>
          <wp:anchor distT="0" distB="0" distL="114300" distR="114300" simplePos="0" relativeHeight="251658752" behindDoc="0" locked="0" layoutInCell="1" allowOverlap="1" wp14:anchorId="434A5A4B" wp14:editId="7F6D8119">
            <wp:simplePos x="0" y="0"/>
            <wp:positionH relativeFrom="margin">
              <wp:align>center</wp:align>
            </wp:positionH>
            <wp:positionV relativeFrom="margin">
              <wp:posOffset>3390900</wp:posOffset>
            </wp:positionV>
            <wp:extent cx="6686550" cy="4114800"/>
            <wp:effectExtent l="0" t="0" r="0" b="0"/>
            <wp:wrapTopAndBottom/>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a:picLocks/>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8655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D80C7" w14:textId="3724F3EA" w:rsidR="00D44771" w:rsidRDefault="00D44771" w:rsidP="00CD2F76">
      <w:pPr>
        <w:ind w:left="720" w:hanging="360"/>
        <w:jc w:val="center"/>
        <w:rPr>
          <w:color w:val="000000" w:themeColor="text1"/>
          <w:sz w:val="28"/>
          <w:szCs w:val="28"/>
          <w:u w:val="single"/>
        </w:rPr>
      </w:pPr>
    </w:p>
    <w:p w14:paraId="3CDC5A20" w14:textId="74E6D637" w:rsidR="00D44771" w:rsidRDefault="00D44771" w:rsidP="00CD2F76">
      <w:pPr>
        <w:ind w:left="720" w:hanging="360"/>
        <w:jc w:val="center"/>
        <w:rPr>
          <w:color w:val="000000" w:themeColor="text1"/>
          <w:sz w:val="28"/>
          <w:szCs w:val="28"/>
          <w:u w:val="single"/>
        </w:rPr>
      </w:pPr>
    </w:p>
    <w:p w14:paraId="7798158C" w14:textId="77777777" w:rsidR="00D44771" w:rsidRDefault="00D44771" w:rsidP="00CD2F76">
      <w:pPr>
        <w:ind w:left="720" w:hanging="360"/>
        <w:jc w:val="center"/>
        <w:rPr>
          <w:color w:val="000000" w:themeColor="text1"/>
          <w:sz w:val="28"/>
          <w:szCs w:val="28"/>
          <w:u w:val="single"/>
        </w:rPr>
      </w:pPr>
    </w:p>
    <w:p w14:paraId="5AC9812D" w14:textId="77777777" w:rsidR="00D44771" w:rsidRPr="00CD2F76" w:rsidRDefault="00D44771" w:rsidP="00CD2F76">
      <w:pPr>
        <w:ind w:left="720" w:hanging="360"/>
        <w:jc w:val="center"/>
        <w:rPr>
          <w:color w:val="000000" w:themeColor="text1"/>
          <w:sz w:val="28"/>
          <w:szCs w:val="28"/>
          <w:u w:val="single"/>
        </w:rPr>
      </w:pPr>
    </w:p>
    <w:p w14:paraId="29FBA75E" w14:textId="290C786C" w:rsidR="007B4F7F" w:rsidRDefault="000E2D82" w:rsidP="007E48CD">
      <w:pPr>
        <w:pStyle w:val="Kop1"/>
        <w:numPr>
          <w:ilvl w:val="0"/>
          <w:numId w:val="24"/>
        </w:numPr>
      </w:pPr>
      <w:r>
        <w:lastRenderedPageBreak/>
        <w:t>Algemene gegevens</w:t>
      </w:r>
    </w:p>
    <w:p w14:paraId="1FAF7447" w14:textId="5CD03713" w:rsidR="007E48CD" w:rsidRPr="007E48CD" w:rsidRDefault="007E48CD" w:rsidP="007E48CD"/>
    <w:p w14:paraId="1C178D27" w14:textId="77777777" w:rsidR="00901B9B" w:rsidRPr="00901B9B" w:rsidRDefault="00901B9B" w:rsidP="00901B9B">
      <w:pPr>
        <w:pStyle w:val="Geenafstand"/>
      </w:pPr>
      <w:r w:rsidRPr="00901B9B">
        <w:t>Publieksinkom:</w:t>
      </w:r>
      <w:r w:rsidRPr="00901B9B">
        <w:tab/>
        <w:t>Minnemeers 8</w:t>
      </w:r>
    </w:p>
    <w:p w14:paraId="4E8ECBD6" w14:textId="77777777" w:rsidR="00901B9B" w:rsidRPr="00901B9B" w:rsidRDefault="00901B9B" w:rsidP="00901B9B">
      <w:pPr>
        <w:pStyle w:val="Geenafstand"/>
      </w:pPr>
      <w:r w:rsidRPr="00901B9B">
        <w:t xml:space="preserve">Artiesteningang: </w:t>
      </w:r>
      <w:r w:rsidRPr="00901B9B">
        <w:tab/>
      </w:r>
      <w:proofErr w:type="spellStart"/>
      <w:r w:rsidRPr="00901B9B">
        <w:t>Oudevest</w:t>
      </w:r>
      <w:proofErr w:type="spellEnd"/>
      <w:r w:rsidRPr="00901B9B">
        <w:t xml:space="preserve"> 20 / 24</w:t>
      </w:r>
    </w:p>
    <w:p w14:paraId="572EB332" w14:textId="77777777" w:rsidR="00901B9B" w:rsidRPr="00901B9B" w:rsidRDefault="00901B9B" w:rsidP="00901B9B">
      <w:pPr>
        <w:pStyle w:val="Geenafstand"/>
      </w:pPr>
      <w:r w:rsidRPr="00901B9B">
        <w:t xml:space="preserve">Laden en lossen: </w:t>
      </w:r>
      <w:r w:rsidRPr="00901B9B">
        <w:tab/>
        <w:t>Minnemeers 8</w:t>
      </w:r>
    </w:p>
    <w:p w14:paraId="359D78EE" w14:textId="77777777" w:rsidR="00901B9B" w:rsidRPr="00901B9B" w:rsidRDefault="00901B9B" w:rsidP="00901B9B">
      <w:pPr>
        <w:pStyle w:val="Geenafstand"/>
      </w:pPr>
      <w:r w:rsidRPr="00901B9B">
        <w:t>Administratie:</w:t>
      </w:r>
      <w:r w:rsidRPr="00901B9B">
        <w:tab/>
        <w:t xml:space="preserve"> </w:t>
      </w:r>
      <w:r w:rsidRPr="00901B9B">
        <w:tab/>
        <w:t>Sint-</w:t>
      </w:r>
      <w:proofErr w:type="spellStart"/>
      <w:r w:rsidRPr="00901B9B">
        <w:t>Baafsplein</w:t>
      </w:r>
      <w:proofErr w:type="spellEnd"/>
      <w:r w:rsidRPr="00901B9B">
        <w:t xml:space="preserve"> 17, 9000 Gent</w:t>
      </w:r>
    </w:p>
    <w:p w14:paraId="75350E49" w14:textId="77777777" w:rsidR="00901B9B" w:rsidRPr="00901B9B" w:rsidRDefault="00901B9B" w:rsidP="00901B9B">
      <w:pPr>
        <w:pStyle w:val="Geenafstand"/>
      </w:pPr>
      <w:r w:rsidRPr="00901B9B">
        <w:t xml:space="preserve">                        </w:t>
      </w:r>
      <w:r w:rsidRPr="00901B9B">
        <w:tab/>
      </w:r>
      <w:r w:rsidRPr="00901B9B">
        <w:tab/>
        <w:t>Tel. : +32 9 225 01 01</w:t>
      </w:r>
    </w:p>
    <w:p w14:paraId="0F71FFD5" w14:textId="77777777" w:rsidR="00901B9B" w:rsidRPr="00901B9B" w:rsidRDefault="00901B9B" w:rsidP="00901B9B">
      <w:pPr>
        <w:pStyle w:val="Geenafstand"/>
      </w:pPr>
      <w:r w:rsidRPr="00901B9B">
        <w:t xml:space="preserve">                           </w:t>
      </w:r>
      <w:r w:rsidRPr="00901B9B">
        <w:tab/>
      </w:r>
      <w:r w:rsidRPr="00901B9B">
        <w:tab/>
      </w:r>
      <w:hyperlink r:id="rId13" w:history="1">
        <w:r w:rsidRPr="00901B9B">
          <w:rPr>
            <w:rStyle w:val="Hyperlink"/>
          </w:rPr>
          <w:t>info@ntgent.be</w:t>
        </w:r>
      </w:hyperlink>
    </w:p>
    <w:p w14:paraId="237044DB" w14:textId="77777777" w:rsidR="00901B9B" w:rsidRPr="00901B9B" w:rsidRDefault="00901B9B" w:rsidP="00901B9B">
      <w:pPr>
        <w:pStyle w:val="Geenafstand"/>
      </w:pPr>
      <w:r w:rsidRPr="00901B9B">
        <w:t xml:space="preserve">                          </w:t>
      </w:r>
      <w:r w:rsidRPr="00901B9B">
        <w:tab/>
      </w:r>
      <w:r w:rsidRPr="00901B9B">
        <w:tab/>
      </w:r>
      <w:hyperlink r:id="rId14" w:history="1">
        <w:r w:rsidRPr="00901B9B">
          <w:rPr>
            <w:rStyle w:val="Hyperlink"/>
          </w:rPr>
          <w:t>www.ntgent.be</w:t>
        </w:r>
      </w:hyperlink>
    </w:p>
    <w:p w14:paraId="49BDE5F5" w14:textId="77777777" w:rsidR="00364141" w:rsidRPr="00F028F7" w:rsidRDefault="00364141" w:rsidP="0046675D">
      <w:pPr>
        <w:rPr>
          <w:rFonts w:ascii="Fakt Pro Bln" w:hAnsi="Fakt Pro Bln"/>
        </w:rPr>
      </w:pPr>
    </w:p>
    <w:p w14:paraId="2A73B16D" w14:textId="5AA29FE6" w:rsidR="0046675D" w:rsidRPr="00CD2F76" w:rsidRDefault="00C62213" w:rsidP="00CD2F76">
      <w:pPr>
        <w:pStyle w:val="Kop2"/>
      </w:pPr>
      <w:r w:rsidRPr="00CD2F76">
        <w:rPr>
          <w:lang w:val="fr-FR"/>
        </w:rPr>
        <w:t>Contact</w:t>
      </w:r>
      <w:r w:rsidR="00142EEE" w:rsidRPr="00CD2F76">
        <w:rPr>
          <w:lang w:val="fr-FR"/>
        </w:rPr>
        <w:tab/>
      </w:r>
    </w:p>
    <w:p w14:paraId="581F4587" w14:textId="2F2783F4" w:rsidR="0046675D" w:rsidRPr="00CD2F76" w:rsidRDefault="00C62213" w:rsidP="00CD2F76">
      <w:pPr>
        <w:pStyle w:val="Lijstalinea"/>
        <w:numPr>
          <w:ilvl w:val="0"/>
          <w:numId w:val="10"/>
        </w:numPr>
        <w:ind w:left="426"/>
        <w:rPr>
          <w:lang w:val="fr-FR"/>
        </w:rPr>
      </w:pPr>
      <w:r w:rsidRPr="00CD2F76">
        <w:rPr>
          <w:lang w:val="fr-FR"/>
        </w:rPr>
        <w:t xml:space="preserve">Joris </w:t>
      </w:r>
      <w:proofErr w:type="spellStart"/>
      <w:r w:rsidRPr="00CD2F76">
        <w:rPr>
          <w:lang w:val="fr-FR"/>
        </w:rPr>
        <w:t>Durnez</w:t>
      </w:r>
      <w:proofErr w:type="spellEnd"/>
      <w:r w:rsidR="00CD2F76" w:rsidRPr="00CD2F76">
        <w:rPr>
          <w:lang w:val="fr-FR"/>
        </w:rPr>
        <w:br/>
      </w:r>
      <w:r w:rsidRPr="00CD2F76">
        <w:rPr>
          <w:i/>
          <w:iCs/>
          <w:lang w:val="fr-FR"/>
        </w:rPr>
        <w:t>Stage manager</w:t>
      </w:r>
    </w:p>
    <w:p w14:paraId="15F1105F" w14:textId="295E506C" w:rsidR="0046675D" w:rsidRPr="00CD2F76" w:rsidRDefault="00C62213" w:rsidP="00CD2F76">
      <w:pPr>
        <w:pStyle w:val="Lijstalinea"/>
        <w:ind w:left="426"/>
      </w:pPr>
      <w:proofErr w:type="spellStart"/>
      <w:r w:rsidRPr="00CD2F76">
        <w:t>Mob</w:t>
      </w:r>
      <w:proofErr w:type="spellEnd"/>
      <w:r w:rsidRPr="00CD2F76">
        <w:t>. : +32 476 679</w:t>
      </w:r>
      <w:r w:rsidR="0046675D" w:rsidRPr="00CD2F76">
        <w:t> </w:t>
      </w:r>
      <w:r w:rsidRPr="00CD2F76">
        <w:t>053</w:t>
      </w:r>
    </w:p>
    <w:p w14:paraId="67CCAC8C" w14:textId="22401148" w:rsidR="0046675D" w:rsidRPr="00CD2F76" w:rsidRDefault="0046675D" w:rsidP="00CD2F76">
      <w:pPr>
        <w:pStyle w:val="Lijstalinea"/>
        <w:ind w:left="426"/>
        <w:rPr>
          <w:rStyle w:val="Hyperlink"/>
        </w:rPr>
      </w:pPr>
      <w:hyperlink r:id="rId15" w:history="1">
        <w:r w:rsidRPr="00CD2F76">
          <w:rPr>
            <w:rStyle w:val="Hyperlink"/>
          </w:rPr>
          <w:t>Joris.durnez@ntgent.be</w:t>
        </w:r>
      </w:hyperlink>
    </w:p>
    <w:p w14:paraId="69C13461" w14:textId="77777777" w:rsidR="00736306" w:rsidRPr="00CD2F76" w:rsidRDefault="00736306" w:rsidP="00CD2F76">
      <w:pPr>
        <w:pStyle w:val="Lijstalinea"/>
        <w:ind w:left="426"/>
      </w:pPr>
    </w:p>
    <w:p w14:paraId="318F42CB" w14:textId="32E57C9D" w:rsidR="0046675D" w:rsidRPr="00CD2F76" w:rsidRDefault="297E2773" w:rsidP="00CD2F76">
      <w:pPr>
        <w:pStyle w:val="Lijstalinea"/>
        <w:numPr>
          <w:ilvl w:val="0"/>
          <w:numId w:val="10"/>
        </w:numPr>
        <w:ind w:left="426"/>
        <w:rPr>
          <w:color w:val="000000"/>
          <w:lang w:val="nl-BE" w:eastAsia="nl-BE"/>
        </w:rPr>
      </w:pPr>
      <w:r w:rsidRPr="00CD2F76">
        <w:t xml:space="preserve">Karel </w:t>
      </w:r>
      <w:proofErr w:type="spellStart"/>
      <w:r w:rsidRPr="00CD2F76">
        <w:t>Clemminck</w:t>
      </w:r>
      <w:proofErr w:type="spellEnd"/>
      <w:r w:rsidR="003C73FF" w:rsidRPr="00CD2F76">
        <w:t xml:space="preserve"> </w:t>
      </w:r>
      <w:r w:rsidR="00CD2F76">
        <w:br/>
      </w:r>
      <w:r w:rsidR="00EE7A5A" w:rsidRPr="00CD2F76">
        <w:rPr>
          <w:i/>
          <w:iCs/>
        </w:rPr>
        <w:t>Technisch directeur</w:t>
      </w:r>
    </w:p>
    <w:p w14:paraId="06AF6478" w14:textId="3E450126" w:rsidR="0046675D" w:rsidRPr="00CD2F76" w:rsidRDefault="00C62213" w:rsidP="00CD2F76">
      <w:pPr>
        <w:pStyle w:val="Lijstalinea"/>
        <w:ind w:left="426"/>
        <w:rPr>
          <w:color w:val="000000"/>
          <w:lang w:eastAsia="nl-BE"/>
        </w:rPr>
      </w:pPr>
      <w:proofErr w:type="spellStart"/>
      <w:r w:rsidRPr="00CD2F76">
        <w:rPr>
          <w:color w:val="000000"/>
          <w:lang w:eastAsia="nl-BE"/>
        </w:rPr>
        <w:t>Mob</w:t>
      </w:r>
      <w:proofErr w:type="spellEnd"/>
      <w:r w:rsidRPr="00CD2F76">
        <w:rPr>
          <w:color w:val="000000"/>
          <w:lang w:eastAsia="nl-BE"/>
        </w:rPr>
        <w:t>. : +32 4</w:t>
      </w:r>
      <w:r w:rsidR="080C8826" w:rsidRPr="00CD2F76">
        <w:rPr>
          <w:color w:val="000000"/>
          <w:lang w:eastAsia="nl-BE"/>
        </w:rPr>
        <w:t>86</w:t>
      </w:r>
      <w:r w:rsidRPr="00CD2F76">
        <w:rPr>
          <w:color w:val="000000"/>
          <w:lang w:eastAsia="nl-BE"/>
        </w:rPr>
        <w:t xml:space="preserve"> </w:t>
      </w:r>
      <w:r w:rsidR="76F9FE47" w:rsidRPr="00CD2F76">
        <w:rPr>
          <w:color w:val="000000"/>
          <w:lang w:eastAsia="nl-BE"/>
        </w:rPr>
        <w:t>163</w:t>
      </w:r>
      <w:r w:rsidR="0046675D" w:rsidRPr="00CD2F76">
        <w:rPr>
          <w:color w:val="000000"/>
          <w:lang w:eastAsia="nl-BE"/>
        </w:rPr>
        <w:t> </w:t>
      </w:r>
      <w:r w:rsidR="305059DF" w:rsidRPr="00CD2F76">
        <w:rPr>
          <w:color w:val="000000"/>
          <w:lang w:eastAsia="nl-BE"/>
        </w:rPr>
        <w:t>104</w:t>
      </w:r>
    </w:p>
    <w:p w14:paraId="6E96FC5C" w14:textId="58C45750" w:rsidR="0046675D" w:rsidRPr="00CD2F76" w:rsidRDefault="00CD2F76" w:rsidP="00CD2F76">
      <w:pPr>
        <w:pStyle w:val="Lijstalinea"/>
        <w:ind w:left="426"/>
        <w:rPr>
          <w:lang w:val="nl-BE" w:eastAsia="nl-BE"/>
        </w:rPr>
      </w:pPr>
      <w:hyperlink r:id="rId16" w:history="1">
        <w:r w:rsidRPr="00414E92">
          <w:rPr>
            <w:rStyle w:val="Hyperlink"/>
            <w:lang w:val="nl-BE" w:eastAsia="nl-BE"/>
          </w:rPr>
          <w:t>Karel.clemminck@ntgent.be</w:t>
        </w:r>
      </w:hyperlink>
      <w:r w:rsidR="13CE0135" w:rsidRPr="00CD2F76">
        <w:rPr>
          <w:lang w:val="nl-BE" w:eastAsia="nl-BE"/>
        </w:rPr>
        <w:t xml:space="preserve"> </w:t>
      </w:r>
    </w:p>
    <w:p w14:paraId="29D37239" w14:textId="77777777" w:rsidR="00736306" w:rsidRPr="00CD2F76" w:rsidRDefault="00736306" w:rsidP="00CD2F76">
      <w:pPr>
        <w:pStyle w:val="Lijstalinea"/>
        <w:ind w:left="426"/>
        <w:rPr>
          <w:lang w:eastAsia="nl-BE"/>
        </w:rPr>
      </w:pPr>
    </w:p>
    <w:p w14:paraId="5ABEA2EC" w14:textId="1870A73B" w:rsidR="0046675D" w:rsidRPr="00CD2F76" w:rsidRDefault="0027390C" w:rsidP="00CD2F76">
      <w:pPr>
        <w:pStyle w:val="Lijstalinea"/>
        <w:numPr>
          <w:ilvl w:val="0"/>
          <w:numId w:val="10"/>
        </w:numPr>
        <w:ind w:left="426"/>
        <w:rPr>
          <w:i/>
          <w:iCs/>
          <w:color w:val="000000"/>
          <w:lang w:val="nl-BE" w:eastAsia="nl-BE"/>
        </w:rPr>
      </w:pPr>
      <w:r w:rsidRPr="00CD2F76">
        <w:rPr>
          <w:color w:val="000000"/>
          <w:lang w:val="nl-BE" w:eastAsia="nl-BE"/>
        </w:rPr>
        <w:t>Dennis Diels</w:t>
      </w:r>
      <w:r w:rsidR="00CD2F76">
        <w:rPr>
          <w:color w:val="000000"/>
          <w:lang w:val="nl-BE" w:eastAsia="nl-BE"/>
        </w:rPr>
        <w:br/>
      </w:r>
      <w:r w:rsidRPr="00CD2F76">
        <w:rPr>
          <w:i/>
          <w:iCs/>
          <w:color w:val="000000"/>
          <w:lang w:val="nl-BE" w:eastAsia="nl-BE"/>
        </w:rPr>
        <w:t>Vakverantwoordelijke licht</w:t>
      </w:r>
    </w:p>
    <w:p w14:paraId="33020A4C" w14:textId="114CC024" w:rsidR="0046675D" w:rsidRPr="00CD2F76" w:rsidRDefault="00CD2F76" w:rsidP="00CD2F76">
      <w:pPr>
        <w:pStyle w:val="Lijstalinea"/>
        <w:ind w:left="426"/>
        <w:rPr>
          <w:rStyle w:val="Hyperlink"/>
          <w:lang w:eastAsia="nl-BE"/>
        </w:rPr>
      </w:pPr>
      <w:hyperlink r:id="rId17" w:history="1">
        <w:r w:rsidRPr="00414E92">
          <w:rPr>
            <w:rStyle w:val="Hyperlink"/>
            <w:lang w:eastAsia="nl-BE"/>
          </w:rPr>
          <w:t>dennis.diels@ntgent.be</w:t>
        </w:r>
      </w:hyperlink>
    </w:p>
    <w:p w14:paraId="19D77D1E" w14:textId="77777777" w:rsidR="00736306" w:rsidRPr="00CD2F76" w:rsidRDefault="00736306" w:rsidP="00CD2F76">
      <w:pPr>
        <w:pStyle w:val="Lijstalinea"/>
        <w:ind w:left="426"/>
        <w:rPr>
          <w:lang w:eastAsia="nl-BE"/>
        </w:rPr>
      </w:pPr>
    </w:p>
    <w:p w14:paraId="59821ABA" w14:textId="2F32D348" w:rsidR="0046675D" w:rsidRPr="00CD2F76" w:rsidRDefault="00F028F7" w:rsidP="00CD2F76">
      <w:pPr>
        <w:pStyle w:val="Lijstalinea"/>
        <w:numPr>
          <w:ilvl w:val="0"/>
          <w:numId w:val="10"/>
        </w:numPr>
        <w:ind w:left="426"/>
        <w:rPr>
          <w:color w:val="000000"/>
          <w:lang w:val="nl-BE" w:eastAsia="nl-BE"/>
        </w:rPr>
      </w:pPr>
      <w:r w:rsidRPr="00CD2F76">
        <w:rPr>
          <w:color w:val="000000"/>
          <w:lang w:val="nl-BE" w:eastAsia="nl-BE"/>
        </w:rPr>
        <w:t>Raf Willems</w:t>
      </w:r>
      <w:r w:rsidR="00CD2F76">
        <w:rPr>
          <w:color w:val="000000"/>
          <w:lang w:val="nl-BE" w:eastAsia="nl-BE"/>
        </w:rPr>
        <w:br/>
      </w:r>
      <w:r w:rsidR="00006F88" w:rsidRPr="00CD2F76">
        <w:rPr>
          <w:i/>
          <w:iCs/>
          <w:color w:val="000000"/>
          <w:lang w:val="nl-BE" w:eastAsia="nl-BE"/>
        </w:rPr>
        <w:t>Vakverantwoordelijke</w:t>
      </w:r>
      <w:r w:rsidR="0027390C" w:rsidRPr="00CD2F76">
        <w:rPr>
          <w:i/>
          <w:iCs/>
          <w:color w:val="000000"/>
          <w:lang w:val="nl-BE" w:eastAsia="nl-BE"/>
        </w:rPr>
        <w:t xml:space="preserve"> geluid</w:t>
      </w:r>
      <w:r w:rsidR="007774B8" w:rsidRPr="00CD2F76">
        <w:rPr>
          <w:i/>
          <w:iCs/>
          <w:color w:val="000000"/>
          <w:lang w:val="nl-BE" w:eastAsia="nl-BE"/>
        </w:rPr>
        <w:t xml:space="preserve"> en video</w:t>
      </w:r>
    </w:p>
    <w:p w14:paraId="27D00B28" w14:textId="244F4830" w:rsidR="0046675D" w:rsidRPr="00CD2F76" w:rsidRDefault="00CD2F76" w:rsidP="00CD2F76">
      <w:pPr>
        <w:pStyle w:val="Lijstalinea"/>
        <w:ind w:left="426"/>
        <w:rPr>
          <w:color w:val="0563C1" w:themeColor="hyperlink"/>
          <w:u w:val="single"/>
          <w:lang w:eastAsia="nl-BE"/>
        </w:rPr>
      </w:pPr>
      <w:hyperlink r:id="rId18" w:history="1">
        <w:r w:rsidRPr="00414E92">
          <w:rPr>
            <w:rStyle w:val="Hyperlink"/>
            <w:lang w:eastAsia="nl-BE"/>
          </w:rPr>
          <w:t>raf.willems@ntgent.be</w:t>
        </w:r>
      </w:hyperlink>
    </w:p>
    <w:p w14:paraId="024E8103" w14:textId="450C8D32" w:rsidR="004248D1" w:rsidRPr="00CD2F76" w:rsidRDefault="004248D1" w:rsidP="004248D1">
      <w:pPr>
        <w:pStyle w:val="Lijstalinea"/>
        <w:rPr>
          <w:color w:val="0563C1" w:themeColor="hyperlink"/>
          <w:u w:val="single"/>
          <w:lang w:eastAsia="nl-BE"/>
        </w:rPr>
      </w:pPr>
    </w:p>
    <w:p w14:paraId="77E05EE3" w14:textId="6B0F6F8D" w:rsidR="00CD2F76" w:rsidRPr="00CD2F76" w:rsidRDefault="007E34E1" w:rsidP="00CD2F76">
      <w:pPr>
        <w:pStyle w:val="Kop2"/>
        <w:rPr>
          <w:lang w:val="nl-BE" w:eastAsia="nl-BE"/>
        </w:rPr>
      </w:pPr>
      <w:r w:rsidRPr="007C090D">
        <w:rPr>
          <w:lang w:val="nl-BE" w:eastAsia="nl-BE"/>
        </w:rPr>
        <w:t>Bereikbaarheid</w:t>
      </w:r>
    </w:p>
    <w:p w14:paraId="05BC2B9E" w14:textId="2D32B8CE" w:rsidR="00655DD0" w:rsidRPr="00655DD0" w:rsidRDefault="00655DD0" w:rsidP="00655DD0">
      <w:pPr>
        <w:rPr>
          <w:lang w:val="nl-BE" w:eastAsia="nl-BE"/>
        </w:rPr>
      </w:pPr>
      <w:r w:rsidRPr="00655DD0">
        <w:rPr>
          <w:lang w:val="nl-BE" w:eastAsia="nl-BE"/>
        </w:rPr>
        <w:t>Sinds april 2017 is er in Gent een circulatieplan van kracht om de binnenstad zoveel mogelijk autoluw te maken. Gezien de zaal Minnemeers niet binnen het autovrij gebied ligt</w:t>
      </w:r>
      <w:r>
        <w:rPr>
          <w:lang w:val="nl-BE" w:eastAsia="nl-BE"/>
        </w:rPr>
        <w:t>,</w:t>
      </w:r>
      <w:r w:rsidRPr="00655DD0">
        <w:rPr>
          <w:lang w:val="nl-BE" w:eastAsia="nl-BE"/>
        </w:rPr>
        <w:t xml:space="preserve"> is er geen doorrijvergunning vereist om de zaal te bereiken. </w:t>
      </w:r>
    </w:p>
    <w:p w14:paraId="1EE1FAA2" w14:textId="77777777" w:rsidR="00655DD0" w:rsidRPr="00655DD0" w:rsidRDefault="00655DD0" w:rsidP="00655DD0">
      <w:pPr>
        <w:rPr>
          <w:u w:val="single"/>
          <w:lang w:val="nl-BE" w:eastAsia="nl-BE"/>
        </w:rPr>
      </w:pPr>
      <w:r w:rsidRPr="00655DD0">
        <w:rPr>
          <w:lang w:val="nl-BE" w:eastAsia="nl-BE"/>
        </w:rPr>
        <w:t xml:space="preserve">Alle info </w:t>
      </w:r>
      <w:proofErr w:type="spellStart"/>
      <w:r w:rsidRPr="00655DD0">
        <w:rPr>
          <w:lang w:val="nl-BE" w:eastAsia="nl-BE"/>
        </w:rPr>
        <w:t>ivm</w:t>
      </w:r>
      <w:proofErr w:type="spellEnd"/>
      <w:r w:rsidRPr="00655DD0">
        <w:rPr>
          <w:lang w:val="nl-BE" w:eastAsia="nl-BE"/>
        </w:rPr>
        <w:t xml:space="preserve"> het circulatieplan van de stad Gent is te vinden op deze website : </w:t>
      </w:r>
      <w:hyperlink r:id="rId19" w:history="1">
        <w:r w:rsidRPr="00655DD0">
          <w:rPr>
            <w:rStyle w:val="Hyperlink"/>
            <w:lang w:val="nl-BE" w:eastAsia="nl-BE"/>
          </w:rPr>
          <w:t>https://stad.gent/mobiliteitsplan/het-circulatieplan</w:t>
        </w:r>
      </w:hyperlink>
    </w:p>
    <w:p w14:paraId="7F404CC7" w14:textId="5F96E54C" w:rsidR="00655DD0" w:rsidRPr="00655DD0" w:rsidRDefault="00655DD0" w:rsidP="00655DD0">
      <w:pPr>
        <w:rPr>
          <w:lang w:val="nl-BE" w:eastAsia="nl-BE"/>
        </w:rPr>
      </w:pPr>
      <w:r w:rsidRPr="00655DD0">
        <w:rPr>
          <w:lang w:val="nl-BE" w:eastAsia="nl-BE"/>
        </w:rPr>
        <w:t>Afhankelijk van waar men de stad binnenrijd</w:t>
      </w:r>
      <w:r>
        <w:rPr>
          <w:lang w:val="nl-BE" w:eastAsia="nl-BE"/>
        </w:rPr>
        <w:t>t,</w:t>
      </w:r>
      <w:r w:rsidRPr="00655DD0">
        <w:rPr>
          <w:lang w:val="nl-BE" w:eastAsia="nl-BE"/>
        </w:rPr>
        <w:t xml:space="preserve"> zijn er verschillende manieren om de zaal te bereiken. De meest gangbare weg:  R40 – Tolhuislaan of St Salvatorstraat-Sleepstraat – </w:t>
      </w:r>
      <w:proofErr w:type="spellStart"/>
      <w:r w:rsidRPr="00655DD0">
        <w:rPr>
          <w:lang w:val="nl-BE" w:eastAsia="nl-BE"/>
        </w:rPr>
        <w:t>Sluizeken</w:t>
      </w:r>
      <w:proofErr w:type="spellEnd"/>
      <w:r w:rsidRPr="00655DD0">
        <w:rPr>
          <w:lang w:val="nl-BE" w:eastAsia="nl-BE"/>
        </w:rPr>
        <w:t xml:space="preserve"> – </w:t>
      </w:r>
      <w:proofErr w:type="spellStart"/>
      <w:r w:rsidRPr="00655DD0">
        <w:rPr>
          <w:lang w:val="nl-BE" w:eastAsia="nl-BE"/>
        </w:rPr>
        <w:t>Krommewal</w:t>
      </w:r>
      <w:proofErr w:type="spellEnd"/>
      <w:r w:rsidRPr="00655DD0">
        <w:rPr>
          <w:lang w:val="nl-BE" w:eastAsia="nl-BE"/>
        </w:rPr>
        <w:t xml:space="preserve"> – Goudstraat – Minnemeers</w:t>
      </w:r>
      <w:r>
        <w:rPr>
          <w:lang w:val="nl-BE" w:eastAsia="nl-BE"/>
        </w:rPr>
        <w:t>.</w:t>
      </w:r>
    </w:p>
    <w:p w14:paraId="60CE70BE" w14:textId="77777777" w:rsidR="00655DD0" w:rsidRDefault="00655DD0" w:rsidP="00655DD0">
      <w:pPr>
        <w:rPr>
          <w:lang w:eastAsia="nl-BE"/>
        </w:rPr>
      </w:pPr>
      <w:r w:rsidRPr="00655DD0">
        <w:rPr>
          <w:lang w:eastAsia="nl-BE"/>
        </w:rPr>
        <w:t xml:space="preserve">Om de luchtkwaliteit te verbeteren is de Gentse binnenstad, binnen de stadsring R40, een lage emissiezone. Vervuilende voertuigen kunnen enkel de stad binnen mits een vergunning. Alle informatie kan op de website van de stad gevonden worden </w:t>
      </w:r>
      <w:hyperlink r:id="rId20" w:history="1">
        <w:r w:rsidRPr="00655DD0">
          <w:rPr>
            <w:rStyle w:val="Hyperlink"/>
            <w:lang w:eastAsia="nl-BE"/>
          </w:rPr>
          <w:t>https://stad.gent/nl/mobiliteit-openbare-werken/lage-emissiezone</w:t>
        </w:r>
      </w:hyperlink>
      <w:r w:rsidRPr="00655DD0">
        <w:rPr>
          <w:lang w:eastAsia="nl-BE"/>
        </w:rPr>
        <w:t xml:space="preserve"> .</w:t>
      </w:r>
    </w:p>
    <w:p w14:paraId="5903228A" w14:textId="22F29760" w:rsidR="00ED78BF" w:rsidRPr="00ED78BF" w:rsidRDefault="00ED78BF" w:rsidP="00ED78BF">
      <w:pPr>
        <w:rPr>
          <w:sz w:val="28"/>
          <w:szCs w:val="28"/>
          <w:lang w:eastAsia="nl-BE"/>
        </w:rPr>
      </w:pPr>
      <w:r w:rsidRPr="00ED78BF">
        <w:rPr>
          <w:sz w:val="28"/>
          <w:szCs w:val="28"/>
          <w:lang w:eastAsia="nl-BE"/>
        </w:rPr>
        <w:br/>
      </w:r>
      <w:r w:rsidRPr="00ED78BF">
        <w:rPr>
          <w:sz w:val="28"/>
          <w:szCs w:val="28"/>
          <w:lang w:eastAsia="nl-BE"/>
        </w:rPr>
        <w:br/>
      </w:r>
      <w:r w:rsidRPr="00ED78BF">
        <w:rPr>
          <w:sz w:val="28"/>
          <w:szCs w:val="28"/>
          <w:lang w:eastAsia="nl-BE"/>
        </w:rPr>
        <w:lastRenderedPageBreak/>
        <w:br/>
      </w:r>
      <w:r w:rsidRPr="00ED78BF">
        <w:rPr>
          <w:sz w:val="28"/>
          <w:szCs w:val="28"/>
          <w:lang w:eastAsia="nl-BE"/>
        </w:rPr>
        <w:t xml:space="preserve">Openbaar vervoer: </w:t>
      </w:r>
    </w:p>
    <w:p w14:paraId="685100B1" w14:textId="77777777" w:rsidR="00ED78BF" w:rsidRPr="00ED78BF" w:rsidRDefault="00ED78BF" w:rsidP="00ED78BF">
      <w:pPr>
        <w:rPr>
          <w:lang w:val="nl-BE" w:eastAsia="nl-BE"/>
        </w:rPr>
      </w:pPr>
      <w:r w:rsidRPr="00ED78BF">
        <w:rPr>
          <w:lang w:val="nl-BE" w:eastAsia="nl-BE"/>
        </w:rPr>
        <w:t>Vanaf station Dampoort is het ca. 15 minuten stappen naar zaal Minnemeers, vanaf de Sint-Jacobskerk amper 5 minuten stappen.</w:t>
      </w:r>
    </w:p>
    <w:p w14:paraId="06946A1C" w14:textId="6AC288F3" w:rsidR="00ED78BF" w:rsidRPr="00ED78BF" w:rsidRDefault="00ED78BF" w:rsidP="00ED78BF">
      <w:pPr>
        <w:rPr>
          <w:lang w:val="nl-BE" w:eastAsia="nl-BE"/>
        </w:rPr>
      </w:pPr>
      <w:r w:rsidRPr="00ED78BF">
        <w:rPr>
          <w:lang w:val="nl-BE" w:eastAsia="nl-BE"/>
        </w:rPr>
        <w:t>Beide locaties worden rechtstreeks bediend en zijn onderling verbonden door meerdere buslijnen : bus 3, bus 38 en 39.</w:t>
      </w:r>
    </w:p>
    <w:p w14:paraId="06B7658E" w14:textId="77777777" w:rsidR="00ED78BF" w:rsidRPr="00ED78BF" w:rsidRDefault="00ED78BF" w:rsidP="00ED78BF">
      <w:pPr>
        <w:rPr>
          <w:lang w:val="nl-BE" w:eastAsia="nl-BE"/>
        </w:rPr>
      </w:pPr>
      <w:r w:rsidRPr="00ED78BF">
        <w:rPr>
          <w:lang w:val="nl-BE" w:eastAsia="nl-BE"/>
        </w:rPr>
        <w:t>Vanaf Sint-Pietersstation : trein naar station Dampoort of bus 55, 55s, 57 en 58 naar Sint-Jacobs.</w:t>
      </w:r>
    </w:p>
    <w:p w14:paraId="44BFA099" w14:textId="77777777" w:rsidR="00ED78BF" w:rsidRPr="00ED78BF" w:rsidRDefault="00ED78BF" w:rsidP="00ED78BF">
      <w:pPr>
        <w:rPr>
          <w:lang w:val="nl-BE" w:eastAsia="nl-BE"/>
        </w:rPr>
      </w:pPr>
      <w:r w:rsidRPr="00ED78BF">
        <w:rPr>
          <w:lang w:val="nl-BE" w:eastAsia="nl-BE"/>
        </w:rPr>
        <w:t xml:space="preserve">Te voet vanaf Dampoort : Dampoortstraat – Sint-Jorisbrug over naar rechts – </w:t>
      </w:r>
      <w:proofErr w:type="spellStart"/>
      <w:r w:rsidRPr="00ED78BF">
        <w:rPr>
          <w:lang w:val="nl-BE" w:eastAsia="nl-BE"/>
        </w:rPr>
        <w:t>Baudelokaai</w:t>
      </w:r>
      <w:proofErr w:type="spellEnd"/>
      <w:r w:rsidRPr="00ED78BF">
        <w:rPr>
          <w:lang w:val="nl-BE" w:eastAsia="nl-BE"/>
        </w:rPr>
        <w:t xml:space="preserve"> volgen tot Minnemeers.</w:t>
      </w:r>
    </w:p>
    <w:p w14:paraId="0680E746" w14:textId="77777777" w:rsidR="00ED78BF" w:rsidRPr="00ED78BF" w:rsidRDefault="00ED78BF" w:rsidP="00ED78BF">
      <w:pPr>
        <w:rPr>
          <w:lang w:val="nl-BE" w:eastAsia="nl-BE"/>
        </w:rPr>
      </w:pPr>
      <w:r w:rsidRPr="00ED78BF">
        <w:rPr>
          <w:lang w:val="nl-BE" w:eastAsia="nl-BE"/>
        </w:rPr>
        <w:t xml:space="preserve">Te voet vanaf 'bij Sint-Jacobs' : Bibliotheekstraat uitstappen door het </w:t>
      </w:r>
      <w:proofErr w:type="spellStart"/>
      <w:r w:rsidRPr="00ED78BF">
        <w:rPr>
          <w:lang w:val="nl-BE" w:eastAsia="nl-BE"/>
        </w:rPr>
        <w:t>Baudelopark</w:t>
      </w:r>
      <w:proofErr w:type="spellEnd"/>
      <w:r w:rsidRPr="00ED78BF">
        <w:rPr>
          <w:lang w:val="nl-BE" w:eastAsia="nl-BE"/>
        </w:rPr>
        <w:t xml:space="preserve"> – op </w:t>
      </w:r>
      <w:proofErr w:type="spellStart"/>
      <w:r w:rsidRPr="00ED78BF">
        <w:rPr>
          <w:lang w:val="nl-BE" w:eastAsia="nl-BE"/>
        </w:rPr>
        <w:t>Baudelokaai</w:t>
      </w:r>
      <w:proofErr w:type="spellEnd"/>
      <w:r w:rsidRPr="00ED78BF">
        <w:rPr>
          <w:lang w:val="nl-BE" w:eastAsia="nl-BE"/>
        </w:rPr>
        <w:t xml:space="preserve"> naar links, volgen tot Minnemeers.</w:t>
      </w:r>
    </w:p>
    <w:p w14:paraId="1A352C2B" w14:textId="77777777" w:rsidR="00ED78BF" w:rsidRPr="00ED78BF" w:rsidRDefault="00ED78BF" w:rsidP="00ED78BF">
      <w:pPr>
        <w:rPr>
          <w:lang w:val="nl-BE" w:eastAsia="nl-BE"/>
        </w:rPr>
      </w:pPr>
    </w:p>
    <w:p w14:paraId="660279E4" w14:textId="77777777" w:rsidR="00EA645B" w:rsidRDefault="00ED78BF" w:rsidP="00ED78BF">
      <w:pPr>
        <w:rPr>
          <w:lang w:eastAsia="nl-BE"/>
        </w:rPr>
      </w:pPr>
      <w:r w:rsidRPr="00ED78BF">
        <w:rPr>
          <w:sz w:val="28"/>
          <w:szCs w:val="28"/>
          <w:lang w:eastAsia="nl-BE"/>
        </w:rPr>
        <w:t>Laden en lossen:</w:t>
      </w:r>
      <w:r w:rsidRPr="00ED78BF">
        <w:rPr>
          <w:lang w:eastAsia="nl-BE"/>
        </w:rPr>
        <w:t xml:space="preserve"> </w:t>
      </w:r>
    </w:p>
    <w:p w14:paraId="6335BE24" w14:textId="77777777" w:rsidR="00EA645B" w:rsidRDefault="00EA645B" w:rsidP="00EA645B">
      <w:pPr>
        <w:pStyle w:val="Lijstalinea"/>
        <w:numPr>
          <w:ilvl w:val="0"/>
          <w:numId w:val="25"/>
        </w:numPr>
        <w:rPr>
          <w:lang w:val="nl-BE" w:eastAsia="nl-BE"/>
        </w:rPr>
      </w:pPr>
      <w:r>
        <w:rPr>
          <w:lang w:eastAsia="nl-BE"/>
        </w:rPr>
        <w:t>G</w:t>
      </w:r>
      <w:proofErr w:type="spellStart"/>
      <w:r w:rsidR="00ED78BF" w:rsidRPr="00EA645B">
        <w:rPr>
          <w:lang w:val="nl-BE" w:eastAsia="nl-BE"/>
        </w:rPr>
        <w:t>ebeurt</w:t>
      </w:r>
      <w:proofErr w:type="spellEnd"/>
      <w:r w:rsidR="00ED78BF" w:rsidRPr="00EA645B">
        <w:rPr>
          <w:lang w:val="nl-BE" w:eastAsia="nl-BE"/>
        </w:rPr>
        <w:t xml:space="preserve"> op straatniveau </w:t>
      </w:r>
    </w:p>
    <w:p w14:paraId="346C1E2A" w14:textId="77777777" w:rsidR="00EA645B" w:rsidRDefault="00ED78BF" w:rsidP="00EA645B">
      <w:pPr>
        <w:pStyle w:val="Lijstalinea"/>
        <w:numPr>
          <w:ilvl w:val="0"/>
          <w:numId w:val="25"/>
        </w:numPr>
        <w:rPr>
          <w:lang w:val="nl-BE" w:eastAsia="nl-BE"/>
        </w:rPr>
      </w:pPr>
      <w:r w:rsidRPr="00EA645B">
        <w:rPr>
          <w:lang w:val="nl-BE" w:eastAsia="nl-BE"/>
        </w:rPr>
        <w:t xml:space="preserve">Aflopend talud links van het zaalcomplex – gedeelde toegang met MIAT    </w:t>
      </w:r>
    </w:p>
    <w:p w14:paraId="663CE6FA" w14:textId="77777777" w:rsidR="00EA645B" w:rsidRDefault="00ED78BF" w:rsidP="00ED78BF">
      <w:pPr>
        <w:pStyle w:val="Lijstalinea"/>
        <w:numPr>
          <w:ilvl w:val="0"/>
          <w:numId w:val="25"/>
        </w:numPr>
        <w:rPr>
          <w:lang w:val="nl-BE" w:eastAsia="nl-BE"/>
        </w:rPr>
      </w:pPr>
      <w:r w:rsidRPr="00EA645B">
        <w:rPr>
          <w:lang w:val="nl-BE" w:eastAsia="nl-BE"/>
        </w:rPr>
        <w:t>Niveauverschil straat – toneel : geen</w:t>
      </w:r>
    </w:p>
    <w:p w14:paraId="06DE2038" w14:textId="77777777" w:rsidR="00EA645B" w:rsidRDefault="00ED78BF" w:rsidP="00ED78BF">
      <w:pPr>
        <w:pStyle w:val="Lijstalinea"/>
        <w:numPr>
          <w:ilvl w:val="0"/>
          <w:numId w:val="25"/>
        </w:numPr>
        <w:rPr>
          <w:lang w:val="nl-BE" w:eastAsia="nl-BE"/>
        </w:rPr>
      </w:pPr>
      <w:r w:rsidRPr="00EA645B">
        <w:rPr>
          <w:lang w:val="nl-BE" w:eastAsia="nl-BE"/>
        </w:rPr>
        <w:t>Buitendeur: 2m65 H  x 1m95 B ( + centraal bovendeel 2m80 H x 1m20 B )</w:t>
      </w:r>
    </w:p>
    <w:p w14:paraId="024C927A" w14:textId="77777777" w:rsidR="00EA645B" w:rsidRDefault="00ED78BF" w:rsidP="00ED78BF">
      <w:pPr>
        <w:pStyle w:val="Lijstalinea"/>
        <w:numPr>
          <w:ilvl w:val="0"/>
          <w:numId w:val="25"/>
        </w:numPr>
        <w:rPr>
          <w:lang w:val="nl-BE" w:eastAsia="nl-BE"/>
        </w:rPr>
      </w:pPr>
      <w:r w:rsidRPr="00EA645B">
        <w:rPr>
          <w:lang w:val="nl-BE" w:eastAsia="nl-BE"/>
        </w:rPr>
        <w:t>Gang naar het toneel : 7m65 L x 2m85 B</w:t>
      </w:r>
    </w:p>
    <w:p w14:paraId="0414A451" w14:textId="011AF599" w:rsidR="00ED78BF" w:rsidRPr="00EA645B" w:rsidRDefault="00ED78BF" w:rsidP="00ED78BF">
      <w:pPr>
        <w:pStyle w:val="Lijstalinea"/>
        <w:numPr>
          <w:ilvl w:val="0"/>
          <w:numId w:val="25"/>
        </w:numPr>
        <w:rPr>
          <w:lang w:val="nl-BE" w:eastAsia="nl-BE"/>
        </w:rPr>
      </w:pPr>
      <w:r w:rsidRPr="00EA645B">
        <w:rPr>
          <w:lang w:val="nl-BE" w:eastAsia="nl-BE"/>
        </w:rPr>
        <w:t>Deur naar toneel        : 2m40 H ( + 2m90 bovendeel ) x 1m60 (!) B</w:t>
      </w:r>
    </w:p>
    <w:p w14:paraId="26F06C41" w14:textId="77777777" w:rsidR="00ED78BF" w:rsidRPr="00ED78BF" w:rsidRDefault="00ED78BF" w:rsidP="00ED78BF">
      <w:pPr>
        <w:rPr>
          <w:lang w:val="nl-BE" w:eastAsia="nl-BE"/>
        </w:rPr>
      </w:pPr>
      <w:r w:rsidRPr="00ED78BF">
        <w:rPr>
          <w:lang w:val="nl-BE" w:eastAsia="nl-BE"/>
        </w:rPr>
        <w:tab/>
      </w:r>
    </w:p>
    <w:p w14:paraId="15508AE1" w14:textId="06F24E99" w:rsidR="00ED78BF" w:rsidRDefault="00ED78BF" w:rsidP="00EA645B">
      <w:pPr>
        <w:rPr>
          <w:lang w:val="nl-BE" w:eastAsia="nl-BE"/>
        </w:rPr>
      </w:pPr>
      <w:r w:rsidRPr="00ED78BF">
        <w:rPr>
          <w:lang w:val="nl-BE" w:eastAsia="nl-BE"/>
        </w:rPr>
        <w:t>Opmerking: om bredere (decor)stukken binnen te krijgen</w:t>
      </w:r>
      <w:r w:rsidR="00EA645B">
        <w:rPr>
          <w:lang w:val="nl-BE" w:eastAsia="nl-BE"/>
        </w:rPr>
        <w:t>,</w:t>
      </w:r>
      <w:r w:rsidRPr="00ED78BF">
        <w:rPr>
          <w:lang w:val="nl-BE" w:eastAsia="nl-BE"/>
        </w:rPr>
        <w:t xml:space="preserve"> is toegang mogelijk via</w:t>
      </w:r>
      <w:r w:rsidR="00EA645B">
        <w:rPr>
          <w:lang w:val="nl-BE" w:eastAsia="nl-BE"/>
        </w:rPr>
        <w:t xml:space="preserve"> </w:t>
      </w:r>
      <w:r w:rsidRPr="00ED78BF">
        <w:rPr>
          <w:lang w:val="nl-BE" w:eastAsia="nl-BE"/>
        </w:rPr>
        <w:t>het aanpalende decoratelier aan de andere kant van de zaal</w:t>
      </w:r>
      <w:r w:rsidR="00EA645B">
        <w:rPr>
          <w:lang w:val="nl-BE" w:eastAsia="nl-BE"/>
        </w:rPr>
        <w:t xml:space="preserve"> </w:t>
      </w:r>
      <w:r w:rsidRPr="00ED78BF">
        <w:rPr>
          <w:lang w:val="nl-BE" w:eastAsia="nl-BE"/>
        </w:rPr>
        <w:t xml:space="preserve">( afm. schuifpoort tussen atelier en zaal </w:t>
      </w:r>
      <w:r w:rsidR="00EA645B">
        <w:rPr>
          <w:lang w:val="nl-BE" w:eastAsia="nl-BE"/>
        </w:rPr>
        <w:t xml:space="preserve">= </w:t>
      </w:r>
      <w:r w:rsidRPr="00ED78BF">
        <w:rPr>
          <w:lang w:val="nl-BE" w:eastAsia="nl-BE"/>
        </w:rPr>
        <w:t xml:space="preserve"> 5m H x 3</w:t>
      </w:r>
      <w:r w:rsidR="00EA645B">
        <w:rPr>
          <w:lang w:val="nl-BE" w:eastAsia="nl-BE"/>
        </w:rPr>
        <w:t>,</w:t>
      </w:r>
      <w:r w:rsidRPr="00ED78BF">
        <w:rPr>
          <w:lang w:val="nl-BE" w:eastAsia="nl-BE"/>
        </w:rPr>
        <w:t>95</w:t>
      </w:r>
      <w:r w:rsidR="00EA645B">
        <w:rPr>
          <w:lang w:val="nl-BE" w:eastAsia="nl-BE"/>
        </w:rPr>
        <w:t>m</w:t>
      </w:r>
      <w:r w:rsidRPr="00ED78BF">
        <w:rPr>
          <w:lang w:val="nl-BE" w:eastAsia="nl-BE"/>
        </w:rPr>
        <w:t xml:space="preserve"> B)</w:t>
      </w:r>
      <w:r w:rsidR="00EA645B">
        <w:rPr>
          <w:lang w:val="nl-BE" w:eastAsia="nl-BE"/>
        </w:rPr>
        <w:t>. O</w:t>
      </w:r>
      <w:r w:rsidRPr="00ED78BF">
        <w:rPr>
          <w:lang w:val="nl-BE" w:eastAsia="nl-BE"/>
        </w:rPr>
        <w:t>ok hier is geen niveauverschil straat – vloer</w:t>
      </w:r>
    </w:p>
    <w:p w14:paraId="1589890D" w14:textId="77777777" w:rsidR="00CD1F1C" w:rsidRDefault="00CD1F1C" w:rsidP="00EA645B">
      <w:pPr>
        <w:rPr>
          <w:lang w:val="nl-BE" w:eastAsia="nl-BE"/>
        </w:rPr>
      </w:pPr>
    </w:p>
    <w:p w14:paraId="66667744" w14:textId="77777777" w:rsidR="007406DB" w:rsidRDefault="007406DB" w:rsidP="007406DB">
      <w:pPr>
        <w:ind w:firstLine="708"/>
        <w:rPr>
          <w:sz w:val="32"/>
          <w:szCs w:val="32"/>
          <w:lang w:eastAsia="nl-BE"/>
        </w:rPr>
      </w:pPr>
    </w:p>
    <w:p w14:paraId="0F433489" w14:textId="77777777" w:rsidR="007406DB" w:rsidRDefault="007406DB" w:rsidP="007406DB">
      <w:pPr>
        <w:ind w:firstLine="708"/>
        <w:rPr>
          <w:sz w:val="32"/>
          <w:szCs w:val="32"/>
          <w:lang w:eastAsia="nl-BE"/>
        </w:rPr>
      </w:pPr>
      <w:r>
        <w:rPr>
          <w:sz w:val="32"/>
          <w:szCs w:val="32"/>
          <w:lang w:eastAsia="nl-BE"/>
        </w:rPr>
        <w:br/>
      </w:r>
    </w:p>
    <w:p w14:paraId="487A57EC" w14:textId="77777777" w:rsidR="007406DB" w:rsidRDefault="007406DB" w:rsidP="007406DB">
      <w:pPr>
        <w:ind w:firstLine="708"/>
        <w:rPr>
          <w:sz w:val="32"/>
          <w:szCs w:val="32"/>
          <w:lang w:eastAsia="nl-BE"/>
        </w:rPr>
      </w:pPr>
    </w:p>
    <w:p w14:paraId="487E930A" w14:textId="77777777" w:rsidR="007406DB" w:rsidRDefault="007406DB" w:rsidP="007406DB">
      <w:pPr>
        <w:ind w:firstLine="708"/>
        <w:rPr>
          <w:sz w:val="32"/>
          <w:szCs w:val="32"/>
          <w:lang w:eastAsia="nl-BE"/>
        </w:rPr>
      </w:pPr>
    </w:p>
    <w:p w14:paraId="198B099E" w14:textId="77777777" w:rsidR="007406DB" w:rsidRDefault="007406DB" w:rsidP="007406DB">
      <w:pPr>
        <w:ind w:firstLine="708"/>
        <w:rPr>
          <w:sz w:val="32"/>
          <w:szCs w:val="32"/>
          <w:lang w:eastAsia="nl-BE"/>
        </w:rPr>
      </w:pPr>
    </w:p>
    <w:p w14:paraId="49E4437E" w14:textId="77777777" w:rsidR="007406DB" w:rsidRDefault="007406DB" w:rsidP="007406DB">
      <w:pPr>
        <w:ind w:firstLine="708"/>
        <w:rPr>
          <w:sz w:val="32"/>
          <w:szCs w:val="32"/>
          <w:lang w:eastAsia="nl-BE"/>
        </w:rPr>
      </w:pPr>
    </w:p>
    <w:p w14:paraId="337B92EE" w14:textId="77777777" w:rsidR="007406DB" w:rsidRDefault="007406DB" w:rsidP="007406DB">
      <w:pPr>
        <w:ind w:firstLine="708"/>
        <w:rPr>
          <w:sz w:val="32"/>
          <w:szCs w:val="32"/>
          <w:lang w:eastAsia="nl-BE"/>
        </w:rPr>
      </w:pPr>
    </w:p>
    <w:p w14:paraId="43737967" w14:textId="77777777" w:rsidR="007406DB" w:rsidRDefault="007406DB" w:rsidP="007406DB">
      <w:pPr>
        <w:ind w:firstLine="708"/>
        <w:rPr>
          <w:sz w:val="32"/>
          <w:szCs w:val="32"/>
          <w:lang w:eastAsia="nl-BE"/>
        </w:rPr>
      </w:pPr>
    </w:p>
    <w:p w14:paraId="284FA55A" w14:textId="26C089CE" w:rsidR="007406DB" w:rsidRDefault="00CD1F1C" w:rsidP="007406DB">
      <w:pPr>
        <w:ind w:firstLine="708"/>
        <w:rPr>
          <w:sz w:val="32"/>
          <w:szCs w:val="32"/>
          <w:lang w:eastAsia="nl-BE"/>
        </w:rPr>
      </w:pPr>
      <w:r w:rsidRPr="005E75FD">
        <w:rPr>
          <w:sz w:val="32"/>
          <w:szCs w:val="32"/>
          <w:lang w:eastAsia="nl-BE"/>
        </w:rPr>
        <w:lastRenderedPageBreak/>
        <w:t>2. Zaal</w:t>
      </w:r>
    </w:p>
    <w:p w14:paraId="1B3CF6C0" w14:textId="0404FEC3" w:rsidR="007406DB" w:rsidRDefault="007406DB" w:rsidP="007406DB">
      <w:pPr>
        <w:rPr>
          <w:sz w:val="32"/>
          <w:szCs w:val="32"/>
          <w:lang w:eastAsia="nl-BE"/>
        </w:rPr>
      </w:pPr>
      <w:r w:rsidRPr="00CD1F1C">
        <w:rPr>
          <w:b/>
          <w:lang w:eastAsia="nl-BE"/>
        </w:rPr>
        <w:drawing>
          <wp:inline distT="0" distB="0" distL="0" distR="0" wp14:anchorId="4EAE262D" wp14:editId="09FB740D">
            <wp:extent cx="5695207" cy="4274678"/>
            <wp:effectExtent l="0" t="0" r="1270" b="0"/>
            <wp:docPr id="982195960" name="Afbeelding 8" descr="A picture containing indoor, ceiling,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indoor, ceiling, floor, build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3875" cy="4288690"/>
                    </a:xfrm>
                    <a:prstGeom prst="rect">
                      <a:avLst/>
                    </a:prstGeom>
                    <a:noFill/>
                    <a:ln>
                      <a:noFill/>
                    </a:ln>
                  </pic:spPr>
                </pic:pic>
              </a:graphicData>
            </a:graphic>
          </wp:inline>
        </w:drawing>
      </w:r>
    </w:p>
    <w:p w14:paraId="18FB173B" w14:textId="459C93AD" w:rsidR="00CD1F1C" w:rsidRPr="005E75FD" w:rsidRDefault="00CD1F1C" w:rsidP="005E75FD">
      <w:pPr>
        <w:pStyle w:val="Lijstalinea"/>
        <w:numPr>
          <w:ilvl w:val="0"/>
          <w:numId w:val="27"/>
        </w:numPr>
        <w:rPr>
          <w:lang w:val="nl-BE" w:eastAsia="nl-BE"/>
        </w:rPr>
      </w:pPr>
      <w:r w:rsidRPr="005E75FD">
        <w:rPr>
          <w:lang w:val="nl-BE" w:eastAsia="nl-BE"/>
        </w:rPr>
        <w:t>Tribune met 184 zitplaatsen waarvan de helft inschuifbaar is</w:t>
      </w:r>
      <w:r w:rsidR="005E75FD">
        <w:rPr>
          <w:lang w:val="nl-BE" w:eastAsia="nl-BE"/>
        </w:rPr>
        <w:t>.</w:t>
      </w:r>
    </w:p>
    <w:p w14:paraId="4BCF9F9C" w14:textId="22DA35B5" w:rsidR="00CD1F1C" w:rsidRPr="005E75FD" w:rsidRDefault="00CD1F1C" w:rsidP="005E75FD">
      <w:pPr>
        <w:pStyle w:val="Lijstalinea"/>
        <w:numPr>
          <w:ilvl w:val="0"/>
          <w:numId w:val="27"/>
        </w:numPr>
        <w:rPr>
          <w:lang w:val="nl-BE" w:eastAsia="nl-BE"/>
        </w:rPr>
      </w:pPr>
      <w:r w:rsidRPr="005E75FD">
        <w:rPr>
          <w:lang w:val="nl-BE" w:eastAsia="nl-BE"/>
        </w:rPr>
        <w:t>Rolstoelplaatsen: rolstoelen worden vooraan de tribune geplaatst</w:t>
      </w:r>
      <w:r w:rsidR="005E75FD">
        <w:rPr>
          <w:lang w:val="nl-BE" w:eastAsia="nl-BE"/>
        </w:rPr>
        <w:t>.</w:t>
      </w:r>
    </w:p>
    <w:p w14:paraId="772AEE39" w14:textId="284B1CC6" w:rsidR="00CD1F1C" w:rsidRPr="00CD1F1C" w:rsidRDefault="00CD1F1C" w:rsidP="005E75FD">
      <w:pPr>
        <w:pStyle w:val="Lijstalinea"/>
        <w:numPr>
          <w:ilvl w:val="0"/>
          <w:numId w:val="27"/>
        </w:numPr>
        <w:rPr>
          <w:lang w:eastAsia="nl-BE"/>
        </w:rPr>
      </w:pPr>
      <w:r w:rsidRPr="00CD1F1C">
        <w:rPr>
          <w:lang w:eastAsia="nl-BE"/>
        </w:rPr>
        <w:t>De regie bevindt zich op het balkon en beslaat +- de volledige breedte ervan</w:t>
      </w:r>
      <w:r w:rsidR="005E75FD">
        <w:rPr>
          <w:lang w:eastAsia="nl-BE"/>
        </w:rPr>
        <w:t>.</w:t>
      </w:r>
    </w:p>
    <w:p w14:paraId="4501F6A5" w14:textId="6AFA9884" w:rsidR="00CD1F1C" w:rsidRDefault="00CD1F1C" w:rsidP="00CD1F1C">
      <w:pPr>
        <w:rPr>
          <w:b/>
          <w:bCs/>
          <w:lang w:eastAsia="nl-BE"/>
        </w:rPr>
      </w:pPr>
    </w:p>
    <w:p w14:paraId="0FE812C1" w14:textId="77777777" w:rsidR="005E75FD" w:rsidRDefault="005E75FD" w:rsidP="00CD1F1C">
      <w:pPr>
        <w:rPr>
          <w:b/>
          <w:bCs/>
          <w:lang w:eastAsia="nl-BE"/>
        </w:rPr>
      </w:pPr>
    </w:p>
    <w:p w14:paraId="499F5E78" w14:textId="77777777" w:rsidR="007406DB" w:rsidRDefault="007406DB" w:rsidP="00CD1F1C">
      <w:pPr>
        <w:rPr>
          <w:b/>
          <w:bCs/>
          <w:lang w:eastAsia="nl-BE"/>
        </w:rPr>
      </w:pPr>
    </w:p>
    <w:p w14:paraId="1F84595F" w14:textId="77777777" w:rsidR="007406DB" w:rsidRDefault="007406DB" w:rsidP="00CD1F1C">
      <w:pPr>
        <w:rPr>
          <w:b/>
          <w:bCs/>
          <w:lang w:eastAsia="nl-BE"/>
        </w:rPr>
      </w:pPr>
    </w:p>
    <w:p w14:paraId="525EC0B1" w14:textId="77777777" w:rsidR="007406DB" w:rsidRDefault="007406DB" w:rsidP="00CD1F1C">
      <w:pPr>
        <w:rPr>
          <w:b/>
          <w:bCs/>
          <w:lang w:eastAsia="nl-BE"/>
        </w:rPr>
      </w:pPr>
    </w:p>
    <w:p w14:paraId="325D0463" w14:textId="77777777" w:rsidR="007406DB" w:rsidRDefault="007406DB" w:rsidP="00CD1F1C">
      <w:pPr>
        <w:rPr>
          <w:b/>
          <w:bCs/>
          <w:lang w:eastAsia="nl-BE"/>
        </w:rPr>
      </w:pPr>
    </w:p>
    <w:p w14:paraId="41A97919" w14:textId="77777777" w:rsidR="007406DB" w:rsidRDefault="007406DB" w:rsidP="00CD1F1C">
      <w:pPr>
        <w:rPr>
          <w:b/>
          <w:bCs/>
          <w:lang w:eastAsia="nl-BE"/>
        </w:rPr>
      </w:pPr>
    </w:p>
    <w:p w14:paraId="57DC430C" w14:textId="77777777" w:rsidR="007406DB" w:rsidRDefault="007406DB" w:rsidP="00CD1F1C">
      <w:pPr>
        <w:rPr>
          <w:b/>
          <w:bCs/>
          <w:lang w:eastAsia="nl-BE"/>
        </w:rPr>
      </w:pPr>
    </w:p>
    <w:p w14:paraId="331ED771" w14:textId="77777777" w:rsidR="007406DB" w:rsidRDefault="007406DB" w:rsidP="00CD1F1C">
      <w:pPr>
        <w:rPr>
          <w:b/>
          <w:bCs/>
          <w:lang w:eastAsia="nl-BE"/>
        </w:rPr>
      </w:pPr>
    </w:p>
    <w:p w14:paraId="2F01D1C3" w14:textId="77777777" w:rsidR="007406DB" w:rsidRDefault="007406DB" w:rsidP="00CD1F1C">
      <w:pPr>
        <w:rPr>
          <w:b/>
          <w:bCs/>
          <w:lang w:eastAsia="nl-BE"/>
        </w:rPr>
      </w:pPr>
    </w:p>
    <w:p w14:paraId="678D7F9B" w14:textId="77777777" w:rsidR="007406DB" w:rsidRDefault="007406DB" w:rsidP="00CD1F1C">
      <w:pPr>
        <w:rPr>
          <w:b/>
          <w:bCs/>
          <w:lang w:eastAsia="nl-BE"/>
        </w:rPr>
      </w:pPr>
    </w:p>
    <w:p w14:paraId="58ADF6B7" w14:textId="77777777" w:rsidR="007406DB" w:rsidRDefault="007406DB" w:rsidP="00CD1F1C">
      <w:pPr>
        <w:rPr>
          <w:b/>
          <w:bCs/>
          <w:lang w:eastAsia="nl-BE"/>
        </w:rPr>
      </w:pPr>
    </w:p>
    <w:p w14:paraId="0F71CB83" w14:textId="77777777" w:rsidR="007406DB" w:rsidRPr="00CD1F1C" w:rsidRDefault="007406DB" w:rsidP="00CD1F1C">
      <w:pPr>
        <w:rPr>
          <w:b/>
          <w:bCs/>
          <w:lang w:eastAsia="nl-BE"/>
        </w:rPr>
      </w:pPr>
    </w:p>
    <w:p w14:paraId="297FEA84" w14:textId="62DA1041" w:rsidR="00CD1F1C" w:rsidRPr="00CD1F1C" w:rsidRDefault="005E75FD" w:rsidP="005E75FD">
      <w:pPr>
        <w:ind w:firstLine="360"/>
        <w:rPr>
          <w:sz w:val="32"/>
          <w:szCs w:val="32"/>
          <w:lang w:eastAsia="nl-BE"/>
        </w:rPr>
      </w:pPr>
      <w:r w:rsidRPr="005E75FD">
        <w:rPr>
          <w:sz w:val="32"/>
          <w:szCs w:val="32"/>
          <w:lang w:eastAsia="nl-BE"/>
        </w:rPr>
        <w:lastRenderedPageBreak/>
        <w:t>3. Accommodatie</w:t>
      </w:r>
    </w:p>
    <w:p w14:paraId="3F2B89AA" w14:textId="77777777" w:rsidR="00D66DB9" w:rsidRDefault="00CD1F1C" w:rsidP="005E75FD">
      <w:pPr>
        <w:rPr>
          <w:sz w:val="32"/>
          <w:szCs w:val="32"/>
          <w:lang w:val="nl-BE" w:eastAsia="nl-BE"/>
        </w:rPr>
      </w:pPr>
      <w:r w:rsidRPr="00CD1F1C">
        <w:rPr>
          <w:sz w:val="28"/>
          <w:szCs w:val="28"/>
          <w:lang w:val="nl-BE" w:eastAsia="nl-BE"/>
        </w:rPr>
        <w:t>Kleedkamers</w:t>
      </w:r>
      <w:r w:rsidR="005E75FD" w:rsidRPr="005E75FD">
        <w:rPr>
          <w:sz w:val="28"/>
          <w:szCs w:val="28"/>
          <w:lang w:val="nl-BE" w:eastAsia="nl-BE"/>
        </w:rPr>
        <w:t>:</w:t>
      </w:r>
      <w:r w:rsidRPr="00CD1F1C">
        <w:rPr>
          <w:sz w:val="32"/>
          <w:szCs w:val="32"/>
          <w:lang w:val="nl-BE" w:eastAsia="nl-BE"/>
        </w:rPr>
        <w:t xml:space="preserve"> </w:t>
      </w:r>
    </w:p>
    <w:p w14:paraId="2B549D0D" w14:textId="66DC9560" w:rsidR="00CD1F1C" w:rsidRPr="005E75FD" w:rsidRDefault="00D66DB9" w:rsidP="005E75FD">
      <w:pPr>
        <w:rPr>
          <w:lang w:val="nl-BE" w:eastAsia="nl-BE"/>
        </w:rPr>
      </w:pPr>
      <w:r>
        <w:rPr>
          <w:lang w:val="nl-BE" w:eastAsia="nl-BE"/>
        </w:rPr>
        <w:t>Li</w:t>
      </w:r>
      <w:r w:rsidR="00CD1F1C" w:rsidRPr="005E75FD">
        <w:rPr>
          <w:lang w:val="nl-BE" w:eastAsia="nl-BE"/>
        </w:rPr>
        <w:t xml:space="preserve">ggen verspreid over de verschillende niveaus achter de zaal </w:t>
      </w:r>
    </w:p>
    <w:p w14:paraId="6819C00E" w14:textId="6320BA06" w:rsidR="00CD1F1C" w:rsidRPr="00D66DB9" w:rsidRDefault="00CD1F1C" w:rsidP="00D66DB9">
      <w:pPr>
        <w:pStyle w:val="Lijstalinea"/>
        <w:numPr>
          <w:ilvl w:val="0"/>
          <w:numId w:val="29"/>
        </w:numPr>
        <w:rPr>
          <w:lang w:val="nl-BE" w:eastAsia="nl-BE"/>
        </w:rPr>
      </w:pPr>
      <w:r w:rsidRPr="00D66DB9">
        <w:rPr>
          <w:lang w:val="nl-BE" w:eastAsia="nl-BE"/>
        </w:rPr>
        <w:t>niveau toneel: 2  kleedkamer 2 pers</w:t>
      </w:r>
    </w:p>
    <w:p w14:paraId="3EE9CC1A" w14:textId="798D73CF" w:rsidR="00CD1F1C" w:rsidRPr="00D66DB9" w:rsidRDefault="00CD1F1C" w:rsidP="00D66DB9">
      <w:pPr>
        <w:pStyle w:val="Lijstalinea"/>
        <w:numPr>
          <w:ilvl w:val="0"/>
          <w:numId w:val="29"/>
        </w:numPr>
        <w:rPr>
          <w:lang w:val="nl-BE" w:eastAsia="nl-BE"/>
        </w:rPr>
      </w:pPr>
      <w:r w:rsidRPr="00D66DB9">
        <w:rPr>
          <w:lang w:val="nl-BE" w:eastAsia="nl-BE"/>
        </w:rPr>
        <w:t>verdieping 1: 3  kleedkamer 2 pers</w:t>
      </w:r>
    </w:p>
    <w:p w14:paraId="2A47D451" w14:textId="4396E904" w:rsidR="00CD1F1C" w:rsidRPr="00D66DB9" w:rsidRDefault="00CD1F1C" w:rsidP="00D66DB9">
      <w:pPr>
        <w:pStyle w:val="Lijstalinea"/>
        <w:numPr>
          <w:ilvl w:val="0"/>
          <w:numId w:val="29"/>
        </w:numPr>
        <w:rPr>
          <w:lang w:val="nl-BE" w:eastAsia="nl-BE"/>
        </w:rPr>
      </w:pPr>
      <w:r w:rsidRPr="00D66DB9">
        <w:rPr>
          <w:lang w:val="nl-BE" w:eastAsia="nl-BE"/>
        </w:rPr>
        <w:t>verdieping 2: 3  kleedkamer 2 pers</w:t>
      </w:r>
    </w:p>
    <w:p w14:paraId="0E07265D" w14:textId="520C77C3" w:rsidR="00CD1F1C" w:rsidRPr="00CD1F1C" w:rsidRDefault="00CD1F1C" w:rsidP="00CD1F1C">
      <w:pPr>
        <w:rPr>
          <w:i/>
          <w:iCs/>
          <w:lang w:val="nl-BE" w:eastAsia="nl-BE"/>
        </w:rPr>
      </w:pPr>
      <w:r w:rsidRPr="00CD1F1C">
        <w:rPr>
          <w:i/>
          <w:iCs/>
          <w:lang w:val="nl-BE" w:eastAsia="nl-BE"/>
        </w:rPr>
        <w:t xml:space="preserve">Opmerking : alle kleedkamers beschikken over een wastafel met warm en koud stromend water, spiegels met verlichting en een rustbed. </w:t>
      </w:r>
    </w:p>
    <w:p w14:paraId="6A1BC6A7" w14:textId="3D660582" w:rsidR="00D66DB9" w:rsidRDefault="00D66DB9" w:rsidP="00D66DB9">
      <w:pPr>
        <w:rPr>
          <w:sz w:val="28"/>
          <w:szCs w:val="28"/>
          <w:lang w:val="nl-BE" w:eastAsia="nl-BE"/>
        </w:rPr>
      </w:pPr>
      <w:r>
        <w:rPr>
          <w:sz w:val="28"/>
          <w:szCs w:val="28"/>
          <w:lang w:val="nl-BE" w:eastAsia="nl-BE"/>
        </w:rPr>
        <w:t>Douches:</w:t>
      </w:r>
    </w:p>
    <w:p w14:paraId="0B6A76FB" w14:textId="31547D09" w:rsidR="00CD1F1C" w:rsidRPr="00CD1F1C" w:rsidRDefault="00CD1F1C" w:rsidP="00CD1F1C">
      <w:pPr>
        <w:rPr>
          <w:lang w:val="nl-BE" w:eastAsia="nl-BE"/>
        </w:rPr>
      </w:pPr>
      <w:r w:rsidRPr="00CD1F1C">
        <w:rPr>
          <w:lang w:val="nl-BE" w:eastAsia="nl-BE"/>
        </w:rPr>
        <w:t xml:space="preserve">2 x op de 1e verdieping </w:t>
      </w:r>
    </w:p>
    <w:p w14:paraId="3EEECC08" w14:textId="4A23654A" w:rsidR="00D66DB9" w:rsidRDefault="00D66DB9" w:rsidP="00D66DB9">
      <w:pPr>
        <w:rPr>
          <w:sz w:val="28"/>
          <w:szCs w:val="28"/>
          <w:lang w:val="nl-BE" w:eastAsia="nl-BE"/>
        </w:rPr>
      </w:pPr>
      <w:r>
        <w:rPr>
          <w:sz w:val="28"/>
          <w:szCs w:val="28"/>
          <w:lang w:val="nl-BE" w:eastAsia="nl-BE"/>
        </w:rPr>
        <w:t>Toiletten:</w:t>
      </w:r>
    </w:p>
    <w:p w14:paraId="24B93E40" w14:textId="668C6EFB" w:rsidR="00D66DB9" w:rsidRPr="00D66DB9" w:rsidRDefault="00D66DB9" w:rsidP="00D66DB9">
      <w:pPr>
        <w:pStyle w:val="Lijstalinea"/>
        <w:numPr>
          <w:ilvl w:val="0"/>
          <w:numId w:val="29"/>
        </w:numPr>
        <w:rPr>
          <w:lang w:val="nl-BE" w:eastAsia="nl-BE"/>
        </w:rPr>
      </w:pPr>
      <w:r w:rsidRPr="00D66DB9">
        <w:rPr>
          <w:lang w:val="nl-BE" w:eastAsia="nl-BE"/>
        </w:rPr>
        <w:t>n</w:t>
      </w:r>
      <w:r w:rsidR="00CD1F1C" w:rsidRPr="00D66DB9">
        <w:rPr>
          <w:lang w:val="nl-BE" w:eastAsia="nl-BE"/>
        </w:rPr>
        <w:t xml:space="preserve">iveau toneel : 1 </w:t>
      </w:r>
    </w:p>
    <w:p w14:paraId="1557C2B7" w14:textId="39E18242" w:rsidR="00D66DB9" w:rsidRDefault="00CD1F1C" w:rsidP="00D66DB9">
      <w:pPr>
        <w:pStyle w:val="Lijstalinea"/>
        <w:numPr>
          <w:ilvl w:val="0"/>
          <w:numId w:val="30"/>
        </w:numPr>
        <w:rPr>
          <w:lang w:val="nl-BE" w:eastAsia="nl-BE"/>
        </w:rPr>
      </w:pPr>
      <w:r w:rsidRPr="00D66DB9">
        <w:rPr>
          <w:lang w:val="nl-BE" w:eastAsia="nl-BE"/>
        </w:rPr>
        <w:t xml:space="preserve">verdieping 1 : 2 (artiestenfoyer) </w:t>
      </w:r>
    </w:p>
    <w:p w14:paraId="5FE2CA22" w14:textId="7EFB9A34" w:rsidR="00CD1F1C" w:rsidRDefault="00CD1F1C" w:rsidP="00D66DB9">
      <w:pPr>
        <w:pStyle w:val="Lijstalinea"/>
        <w:numPr>
          <w:ilvl w:val="0"/>
          <w:numId w:val="30"/>
        </w:numPr>
        <w:rPr>
          <w:lang w:val="nl-BE" w:eastAsia="nl-BE"/>
        </w:rPr>
      </w:pPr>
      <w:r w:rsidRPr="00D66DB9">
        <w:rPr>
          <w:lang w:val="nl-BE" w:eastAsia="nl-BE"/>
        </w:rPr>
        <w:t xml:space="preserve">verdieping 2 : 1 </w:t>
      </w:r>
    </w:p>
    <w:p w14:paraId="741EA3F7" w14:textId="4A3EC012" w:rsidR="007406DB" w:rsidRPr="007406DB" w:rsidRDefault="007406DB" w:rsidP="007406DB">
      <w:pPr>
        <w:rPr>
          <w:sz w:val="28"/>
          <w:szCs w:val="28"/>
          <w:lang w:val="nl-BE" w:eastAsia="nl-BE"/>
        </w:rPr>
      </w:pPr>
      <w:r>
        <w:rPr>
          <w:sz w:val="28"/>
          <w:szCs w:val="28"/>
          <w:lang w:val="nl-BE" w:eastAsia="nl-BE"/>
        </w:rPr>
        <w:t xml:space="preserve">Extra: </w:t>
      </w:r>
    </w:p>
    <w:p w14:paraId="0DF33136" w14:textId="77777777" w:rsidR="00CD1F1C" w:rsidRPr="00CD1F1C" w:rsidRDefault="00CD1F1C" w:rsidP="007406DB">
      <w:pPr>
        <w:pStyle w:val="Lijstalinea"/>
        <w:numPr>
          <w:ilvl w:val="0"/>
          <w:numId w:val="31"/>
        </w:numPr>
        <w:rPr>
          <w:lang w:eastAsia="nl-BE"/>
        </w:rPr>
      </w:pPr>
      <w:r w:rsidRPr="00CD1F1C">
        <w:rPr>
          <w:lang w:eastAsia="nl-BE"/>
        </w:rPr>
        <w:t xml:space="preserve">Op niveau toneel is er nog een kap &amp; grime loge met een wasmachine en droogkast. </w:t>
      </w:r>
    </w:p>
    <w:p w14:paraId="45B39565" w14:textId="77777777" w:rsidR="00CD1F1C" w:rsidRPr="007406DB" w:rsidRDefault="00CD1F1C" w:rsidP="007406DB">
      <w:pPr>
        <w:pStyle w:val="Lijstalinea"/>
        <w:numPr>
          <w:ilvl w:val="0"/>
          <w:numId w:val="31"/>
        </w:numPr>
        <w:rPr>
          <w:lang w:val="nl-BE" w:eastAsia="nl-BE"/>
        </w:rPr>
      </w:pPr>
      <w:r w:rsidRPr="007406DB">
        <w:rPr>
          <w:lang w:val="nl-BE" w:eastAsia="nl-BE"/>
        </w:rPr>
        <w:t>Publieksfoyer bevindt zich op de 1</w:t>
      </w:r>
      <w:r w:rsidRPr="007406DB">
        <w:rPr>
          <w:vertAlign w:val="superscript"/>
          <w:lang w:val="nl-BE" w:eastAsia="nl-BE"/>
        </w:rPr>
        <w:t>ste</w:t>
      </w:r>
      <w:r w:rsidRPr="007406DB">
        <w:rPr>
          <w:lang w:val="nl-BE" w:eastAsia="nl-BE"/>
        </w:rPr>
        <w:t xml:space="preserve"> verdieping aan de voorzijde van het gebouw via de publieksinkom.</w:t>
      </w:r>
    </w:p>
    <w:p w14:paraId="5687572B" w14:textId="77777777" w:rsidR="005F1080" w:rsidRDefault="005F1080" w:rsidP="005F1080">
      <w:pPr>
        <w:rPr>
          <w:lang w:eastAsia="nl-BE"/>
        </w:rPr>
      </w:pPr>
    </w:p>
    <w:p w14:paraId="1577270D" w14:textId="28FEEAED" w:rsidR="00CD1F1C" w:rsidRPr="00CD1F1C" w:rsidRDefault="007406DB" w:rsidP="005F1080">
      <w:pPr>
        <w:rPr>
          <w:lang w:eastAsia="nl-BE"/>
        </w:rPr>
      </w:pPr>
      <w:r w:rsidRPr="007406DB">
        <w:rPr>
          <w:sz w:val="32"/>
          <w:szCs w:val="32"/>
          <w:lang w:eastAsia="nl-BE"/>
        </w:rPr>
        <w:t>4. Toneel</w:t>
      </w:r>
    </w:p>
    <w:p w14:paraId="1721CBA8" w14:textId="47ABB5D6" w:rsidR="00CD1F1C" w:rsidRPr="00CD1F1C" w:rsidRDefault="007406DB" w:rsidP="00CD1F1C">
      <w:pPr>
        <w:rPr>
          <w:sz w:val="28"/>
          <w:szCs w:val="28"/>
          <w:lang w:eastAsia="nl-BE"/>
        </w:rPr>
      </w:pPr>
      <w:r w:rsidRPr="007406DB">
        <w:rPr>
          <w:sz w:val="28"/>
          <w:szCs w:val="28"/>
          <w:lang w:eastAsia="nl-BE"/>
        </w:rPr>
        <w:t>Algemeen</w:t>
      </w:r>
    </w:p>
    <w:p w14:paraId="2A86D902" w14:textId="406534B3" w:rsidR="00CD1F1C" w:rsidRDefault="00CD1F1C" w:rsidP="007406DB">
      <w:pPr>
        <w:pStyle w:val="Lijstalinea"/>
        <w:numPr>
          <w:ilvl w:val="0"/>
          <w:numId w:val="32"/>
        </w:numPr>
        <w:rPr>
          <w:lang w:eastAsia="nl-BE"/>
        </w:rPr>
      </w:pPr>
      <w:r w:rsidRPr="00CD1F1C">
        <w:rPr>
          <w:lang w:eastAsia="nl-BE"/>
        </w:rPr>
        <w:t>Zaal Minnemeers is een klassieke “</w:t>
      </w:r>
      <w:proofErr w:type="spellStart"/>
      <w:r w:rsidRPr="00CD1F1C">
        <w:rPr>
          <w:lang w:eastAsia="nl-BE"/>
        </w:rPr>
        <w:t>blackbox</w:t>
      </w:r>
      <w:proofErr w:type="spellEnd"/>
      <w:r w:rsidRPr="00CD1F1C">
        <w:rPr>
          <w:lang w:eastAsia="nl-BE"/>
        </w:rPr>
        <w:t>” met een vlakke vloer.</w:t>
      </w:r>
    </w:p>
    <w:p w14:paraId="10AA5480" w14:textId="0C53DEE2" w:rsidR="0098751E" w:rsidRPr="00CD1F1C" w:rsidRDefault="0098751E" w:rsidP="0098751E">
      <w:pPr>
        <w:pStyle w:val="Lijstalinea"/>
        <w:numPr>
          <w:ilvl w:val="0"/>
          <w:numId w:val="32"/>
        </w:numPr>
        <w:rPr>
          <w:lang w:eastAsia="nl-BE"/>
        </w:rPr>
      </w:pPr>
      <w:r w:rsidRPr="0098751E">
        <w:rPr>
          <w:lang w:val="nl-BE" w:eastAsia="nl-BE"/>
        </w:rPr>
        <w:t>Er is een zwarte balletvloer aanwezig, 8 panden van 15m x 1m50 met witte onderkant.</w:t>
      </w:r>
    </w:p>
    <w:p w14:paraId="5366BE24" w14:textId="50ECDA80" w:rsidR="00CD1F1C" w:rsidRDefault="00CD1F1C" w:rsidP="00D90D50">
      <w:pPr>
        <w:pStyle w:val="Lijstalinea"/>
        <w:numPr>
          <w:ilvl w:val="0"/>
          <w:numId w:val="32"/>
        </w:numPr>
        <w:rPr>
          <w:lang w:val="nl-BE" w:eastAsia="nl-BE"/>
        </w:rPr>
      </w:pPr>
      <w:r w:rsidRPr="00CD1F1C">
        <w:rPr>
          <w:lang w:eastAsia="nl-BE"/>
        </w:rPr>
        <w:t>Vloer: hout – afwerking</w:t>
      </w:r>
      <w:r w:rsidR="007406DB">
        <w:rPr>
          <w:lang w:eastAsia="nl-BE"/>
        </w:rPr>
        <w:t>:</w:t>
      </w:r>
      <w:r w:rsidRPr="00CD1F1C">
        <w:rPr>
          <w:lang w:eastAsia="nl-BE"/>
        </w:rPr>
        <w:t xml:space="preserve"> </w:t>
      </w:r>
      <w:r w:rsidR="007406DB">
        <w:rPr>
          <w:lang w:eastAsia="nl-BE"/>
        </w:rPr>
        <w:t>w</w:t>
      </w:r>
      <w:r w:rsidRPr="00CD1F1C">
        <w:rPr>
          <w:lang w:eastAsia="nl-BE"/>
        </w:rPr>
        <w:t xml:space="preserve">atervaste MDF </w:t>
      </w:r>
      <w:r w:rsidR="008D244E">
        <w:rPr>
          <w:lang w:eastAsia="nl-BE"/>
        </w:rPr>
        <w:t xml:space="preserve">- </w:t>
      </w:r>
      <w:r w:rsidRPr="00CD1F1C">
        <w:rPr>
          <w:lang w:eastAsia="nl-BE"/>
        </w:rPr>
        <w:t xml:space="preserve">zwart geschilderd </w:t>
      </w:r>
      <w:r w:rsidR="008D244E">
        <w:rPr>
          <w:lang w:eastAsia="nl-BE"/>
        </w:rPr>
        <w:t>- n</w:t>
      </w:r>
      <w:proofErr w:type="spellStart"/>
      <w:r w:rsidRPr="008D244E">
        <w:rPr>
          <w:lang w:val="nl-BE" w:eastAsia="nl-BE"/>
        </w:rPr>
        <w:t>agelen</w:t>
      </w:r>
      <w:proofErr w:type="spellEnd"/>
      <w:r w:rsidRPr="008D244E">
        <w:rPr>
          <w:lang w:val="nl-BE" w:eastAsia="nl-BE"/>
        </w:rPr>
        <w:t xml:space="preserve"> en schroeven beperkt toegestaan </w:t>
      </w:r>
    </w:p>
    <w:p w14:paraId="1EBF9CD8" w14:textId="77777777" w:rsidR="0098751E" w:rsidRPr="008D244E" w:rsidRDefault="0098751E" w:rsidP="0098751E">
      <w:pPr>
        <w:pStyle w:val="Lijstalinea"/>
        <w:rPr>
          <w:lang w:val="nl-BE" w:eastAsia="nl-BE"/>
        </w:rPr>
      </w:pPr>
    </w:p>
    <w:p w14:paraId="187246FD" w14:textId="5FE264A8" w:rsidR="0098751E" w:rsidRPr="00CD1F1C" w:rsidRDefault="0098751E" w:rsidP="00CD1F1C">
      <w:pPr>
        <w:rPr>
          <w:sz w:val="28"/>
          <w:szCs w:val="28"/>
          <w:lang w:val="nl-BE" w:eastAsia="nl-BE"/>
        </w:rPr>
      </w:pPr>
      <w:r w:rsidRPr="0098751E">
        <w:rPr>
          <w:sz w:val="28"/>
          <w:szCs w:val="28"/>
          <w:lang w:val="nl-BE" w:eastAsia="nl-BE"/>
        </w:rPr>
        <w:t>Afmetingen</w:t>
      </w:r>
    </w:p>
    <w:p w14:paraId="7F48E0D9" w14:textId="77777777" w:rsidR="0098751E" w:rsidRDefault="00CD1F1C" w:rsidP="00CD1F1C">
      <w:pPr>
        <w:rPr>
          <w:lang w:val="nl-BE" w:eastAsia="nl-BE"/>
        </w:rPr>
      </w:pPr>
      <w:r w:rsidRPr="00CD1F1C">
        <w:rPr>
          <w:lang w:val="nl-BE" w:eastAsia="nl-BE"/>
        </w:rPr>
        <w:t xml:space="preserve">Dieptematen: </w:t>
      </w:r>
    </w:p>
    <w:p w14:paraId="4985C74D" w14:textId="477E8315" w:rsidR="00CD1F1C" w:rsidRPr="0098751E" w:rsidRDefault="00CD1F1C" w:rsidP="0098751E">
      <w:pPr>
        <w:pStyle w:val="Lijstalinea"/>
        <w:numPr>
          <w:ilvl w:val="0"/>
          <w:numId w:val="33"/>
        </w:numPr>
        <w:rPr>
          <w:lang w:val="nl-BE" w:eastAsia="nl-BE"/>
        </w:rPr>
      </w:pPr>
      <w:r w:rsidRPr="0098751E">
        <w:rPr>
          <w:lang w:val="nl-BE" w:eastAsia="nl-BE"/>
        </w:rPr>
        <w:t>totale diepte zaal: 24m75</w:t>
      </w:r>
    </w:p>
    <w:p w14:paraId="2C3BA752" w14:textId="37E379FF" w:rsidR="00CD1F1C" w:rsidRPr="0098751E" w:rsidRDefault="00CD1F1C" w:rsidP="0098751E">
      <w:pPr>
        <w:pStyle w:val="Lijstalinea"/>
        <w:numPr>
          <w:ilvl w:val="0"/>
          <w:numId w:val="33"/>
        </w:numPr>
        <w:rPr>
          <w:lang w:val="nl-BE" w:eastAsia="nl-BE"/>
        </w:rPr>
      </w:pPr>
      <w:r w:rsidRPr="0098751E">
        <w:rPr>
          <w:lang w:val="nl-BE" w:eastAsia="nl-BE"/>
        </w:rPr>
        <w:t>zonder  achterdoek</w:t>
      </w:r>
      <w:r w:rsidR="0098751E">
        <w:rPr>
          <w:lang w:val="nl-BE" w:eastAsia="nl-BE"/>
        </w:rPr>
        <w:t>:</w:t>
      </w:r>
      <w:r w:rsidRPr="0098751E">
        <w:rPr>
          <w:lang w:val="nl-BE" w:eastAsia="nl-BE"/>
        </w:rPr>
        <w:t xml:space="preserve"> 14m tot 1e rij </w:t>
      </w:r>
    </w:p>
    <w:p w14:paraId="078EC02C" w14:textId="2CCBF405" w:rsidR="00CD1F1C" w:rsidRPr="0098751E" w:rsidRDefault="00CD1F1C" w:rsidP="0098751E">
      <w:pPr>
        <w:pStyle w:val="Lijstalinea"/>
        <w:numPr>
          <w:ilvl w:val="0"/>
          <w:numId w:val="33"/>
        </w:numPr>
        <w:rPr>
          <w:lang w:val="nl-BE" w:eastAsia="nl-BE"/>
        </w:rPr>
      </w:pPr>
      <w:r w:rsidRPr="0098751E">
        <w:rPr>
          <w:lang w:val="nl-BE" w:eastAsia="nl-BE"/>
        </w:rPr>
        <w:t>met achterdoek: 13m50 tot 1e rij</w:t>
      </w:r>
    </w:p>
    <w:p w14:paraId="0A6F0120" w14:textId="5589A7BD" w:rsidR="00CD1F1C" w:rsidRPr="0098751E" w:rsidRDefault="00CD1F1C" w:rsidP="0098751E">
      <w:pPr>
        <w:pStyle w:val="Lijstalinea"/>
        <w:numPr>
          <w:ilvl w:val="0"/>
          <w:numId w:val="33"/>
        </w:numPr>
        <w:rPr>
          <w:lang w:val="nl-BE" w:eastAsia="nl-BE"/>
        </w:rPr>
      </w:pPr>
      <w:r w:rsidRPr="0098751E">
        <w:rPr>
          <w:lang w:val="nl-BE" w:eastAsia="nl-BE"/>
        </w:rPr>
        <w:t>vanaf de zichtlijn: 10m50</w:t>
      </w:r>
    </w:p>
    <w:p w14:paraId="01325D48" w14:textId="77777777" w:rsidR="00AE76CD" w:rsidRDefault="00CD1F1C" w:rsidP="00CD1F1C">
      <w:pPr>
        <w:rPr>
          <w:lang w:val="nl-BE" w:eastAsia="nl-BE"/>
        </w:rPr>
      </w:pPr>
      <w:r w:rsidRPr="00CD1F1C">
        <w:rPr>
          <w:lang w:val="nl-BE" w:eastAsia="nl-BE"/>
        </w:rPr>
        <w:t xml:space="preserve"> Breedtematen:</w:t>
      </w:r>
    </w:p>
    <w:p w14:paraId="1E5A2800" w14:textId="77777777" w:rsidR="00AE76CD" w:rsidRDefault="00CD1F1C" w:rsidP="00C411ED">
      <w:pPr>
        <w:pStyle w:val="Lijstalinea"/>
        <w:numPr>
          <w:ilvl w:val="0"/>
          <w:numId w:val="34"/>
        </w:numPr>
        <w:rPr>
          <w:lang w:val="nl-BE" w:eastAsia="nl-BE"/>
        </w:rPr>
      </w:pPr>
      <w:r w:rsidRPr="00AE76CD">
        <w:rPr>
          <w:lang w:val="nl-BE" w:eastAsia="nl-BE"/>
        </w:rPr>
        <w:t>breedte zaal : 15m45</w:t>
      </w:r>
    </w:p>
    <w:p w14:paraId="0536A68B" w14:textId="77777777" w:rsidR="00AE76CD" w:rsidRDefault="00CD1F1C" w:rsidP="0011540E">
      <w:pPr>
        <w:pStyle w:val="Lijstalinea"/>
        <w:numPr>
          <w:ilvl w:val="0"/>
          <w:numId w:val="34"/>
        </w:numPr>
        <w:rPr>
          <w:lang w:val="nl-BE" w:eastAsia="nl-BE"/>
        </w:rPr>
      </w:pPr>
      <w:r w:rsidRPr="00CD1F1C">
        <w:rPr>
          <w:lang w:val="nl-BE" w:eastAsia="nl-BE"/>
        </w:rPr>
        <w:t xml:space="preserve">met </w:t>
      </w:r>
      <w:proofErr w:type="spellStart"/>
      <w:r w:rsidRPr="00CD1F1C">
        <w:rPr>
          <w:lang w:val="nl-BE" w:eastAsia="nl-BE"/>
        </w:rPr>
        <w:t>zijwart</w:t>
      </w:r>
      <w:proofErr w:type="spellEnd"/>
      <w:r w:rsidRPr="00CD1F1C">
        <w:rPr>
          <w:lang w:val="nl-BE" w:eastAsia="nl-BE"/>
        </w:rPr>
        <w:t xml:space="preserve"> : 14m50</w:t>
      </w:r>
    </w:p>
    <w:p w14:paraId="79A50B42" w14:textId="35BF413E" w:rsidR="00CD1F1C" w:rsidRPr="00CD1F1C" w:rsidRDefault="00CD1F1C" w:rsidP="0011540E">
      <w:pPr>
        <w:pStyle w:val="Lijstalinea"/>
        <w:numPr>
          <w:ilvl w:val="0"/>
          <w:numId w:val="34"/>
        </w:numPr>
        <w:rPr>
          <w:lang w:val="nl-BE" w:eastAsia="nl-BE"/>
        </w:rPr>
      </w:pPr>
      <w:r w:rsidRPr="00CD1F1C">
        <w:rPr>
          <w:lang w:val="nl-BE" w:eastAsia="nl-BE"/>
        </w:rPr>
        <w:t>breedte tribune : 11m5</w:t>
      </w:r>
    </w:p>
    <w:p w14:paraId="15D4AB1B" w14:textId="77777777" w:rsidR="005F1080" w:rsidRDefault="005F1080" w:rsidP="00CD1F1C">
      <w:pPr>
        <w:rPr>
          <w:lang w:val="nl-BE" w:eastAsia="nl-BE"/>
        </w:rPr>
      </w:pPr>
    </w:p>
    <w:p w14:paraId="4BADE7F9" w14:textId="2127FAFE" w:rsidR="00CD1F1C" w:rsidRDefault="00AE76CD" w:rsidP="00CD1F1C">
      <w:pPr>
        <w:rPr>
          <w:lang w:val="nl-BE" w:eastAsia="nl-BE"/>
        </w:rPr>
      </w:pPr>
      <w:r>
        <w:rPr>
          <w:lang w:val="nl-BE" w:eastAsia="nl-BE"/>
        </w:rPr>
        <w:lastRenderedPageBreak/>
        <w:t>Hoogtematen:</w:t>
      </w:r>
    </w:p>
    <w:p w14:paraId="69A9252E" w14:textId="6E7579B3" w:rsidR="00CD1F1C" w:rsidRPr="00AE76CD" w:rsidRDefault="00CD1F1C" w:rsidP="00AE76CD">
      <w:pPr>
        <w:pStyle w:val="Lijstalinea"/>
        <w:numPr>
          <w:ilvl w:val="0"/>
          <w:numId w:val="35"/>
        </w:numPr>
        <w:rPr>
          <w:lang w:val="nl-BE" w:eastAsia="nl-BE"/>
        </w:rPr>
      </w:pPr>
      <w:r w:rsidRPr="00AE76CD">
        <w:rPr>
          <w:lang w:val="nl-BE" w:eastAsia="nl-BE"/>
        </w:rPr>
        <w:t xml:space="preserve">vloer tot onderkant </w:t>
      </w:r>
      <w:proofErr w:type="spellStart"/>
      <w:r w:rsidRPr="00AE76CD">
        <w:rPr>
          <w:lang w:val="nl-BE" w:eastAsia="nl-BE"/>
        </w:rPr>
        <w:t>grid</w:t>
      </w:r>
      <w:proofErr w:type="spellEnd"/>
      <w:r w:rsidRPr="00AE76CD">
        <w:rPr>
          <w:lang w:val="nl-BE" w:eastAsia="nl-BE"/>
        </w:rPr>
        <w:t>: 6m00</w:t>
      </w:r>
    </w:p>
    <w:p w14:paraId="19043ADE" w14:textId="2BCABF04" w:rsidR="00CD1F1C" w:rsidRPr="00AE76CD" w:rsidRDefault="00CD1F1C" w:rsidP="00AE76CD">
      <w:pPr>
        <w:pStyle w:val="Lijstalinea"/>
        <w:numPr>
          <w:ilvl w:val="0"/>
          <w:numId w:val="35"/>
        </w:numPr>
        <w:rPr>
          <w:lang w:val="nl-BE" w:eastAsia="nl-BE"/>
        </w:rPr>
      </w:pPr>
      <w:r w:rsidRPr="00AE76CD">
        <w:rPr>
          <w:lang w:val="nl-BE" w:eastAsia="nl-BE"/>
        </w:rPr>
        <w:t>vloer tot onderkant spanten: 6m85</w:t>
      </w:r>
    </w:p>
    <w:p w14:paraId="5253125E" w14:textId="77777777" w:rsidR="00CD1F1C" w:rsidRDefault="00CD1F1C" w:rsidP="00CD1F1C">
      <w:pPr>
        <w:rPr>
          <w:lang w:val="nl-BE" w:eastAsia="nl-BE"/>
        </w:rPr>
      </w:pPr>
    </w:p>
    <w:p w14:paraId="7D0F71A5" w14:textId="2505E7C5" w:rsidR="00AE76CD" w:rsidRPr="00CD1F1C" w:rsidRDefault="00AE76CD" w:rsidP="00CD1F1C">
      <w:pPr>
        <w:rPr>
          <w:sz w:val="28"/>
          <w:szCs w:val="28"/>
          <w:lang w:val="nl-BE" w:eastAsia="nl-BE"/>
        </w:rPr>
      </w:pPr>
      <w:proofErr w:type="spellStart"/>
      <w:r w:rsidRPr="00AE76CD">
        <w:rPr>
          <w:sz w:val="28"/>
          <w:szCs w:val="28"/>
          <w:lang w:val="nl-BE" w:eastAsia="nl-BE"/>
        </w:rPr>
        <w:t>Grid</w:t>
      </w:r>
      <w:proofErr w:type="spellEnd"/>
    </w:p>
    <w:p w14:paraId="6C4EFD69" w14:textId="6BBDE897" w:rsidR="00CD1F1C" w:rsidRPr="00AE76CD" w:rsidRDefault="00CD1F1C" w:rsidP="00AE76CD">
      <w:pPr>
        <w:pStyle w:val="Lijstalinea"/>
        <w:numPr>
          <w:ilvl w:val="0"/>
          <w:numId w:val="36"/>
        </w:numPr>
        <w:rPr>
          <w:lang w:val="nl-BE" w:eastAsia="nl-BE"/>
        </w:rPr>
      </w:pPr>
      <w:r w:rsidRPr="00AE76CD">
        <w:rPr>
          <w:lang w:val="nl-BE" w:eastAsia="nl-BE"/>
        </w:rPr>
        <w:t xml:space="preserve">Over de volledige diepte van de zaal hangt een </w:t>
      </w:r>
      <w:proofErr w:type="spellStart"/>
      <w:r w:rsidRPr="00AE76CD">
        <w:rPr>
          <w:lang w:val="nl-BE" w:eastAsia="nl-BE"/>
        </w:rPr>
        <w:t>grid</w:t>
      </w:r>
      <w:proofErr w:type="spellEnd"/>
      <w:r w:rsidRPr="00AE76CD">
        <w:rPr>
          <w:lang w:val="nl-BE" w:eastAsia="nl-BE"/>
        </w:rPr>
        <w:t xml:space="preserve"> van vaste alu-(ladder</w:t>
      </w:r>
      <w:r w:rsidR="00AE76CD" w:rsidRPr="00AE76CD">
        <w:rPr>
          <w:lang w:val="nl-BE" w:eastAsia="nl-BE"/>
        </w:rPr>
        <w:t>-</w:t>
      </w:r>
      <w:r w:rsidRPr="00AE76CD">
        <w:rPr>
          <w:lang w:val="nl-BE" w:eastAsia="nl-BE"/>
        </w:rPr>
        <w:t>)</w:t>
      </w:r>
      <w:proofErr w:type="spellStart"/>
      <w:r w:rsidRPr="00AE76CD">
        <w:rPr>
          <w:lang w:val="nl-BE" w:eastAsia="nl-BE"/>
        </w:rPr>
        <w:t>trussen</w:t>
      </w:r>
      <w:proofErr w:type="spellEnd"/>
      <w:r w:rsidRPr="00AE76CD">
        <w:rPr>
          <w:lang w:val="nl-BE" w:eastAsia="nl-BE"/>
        </w:rPr>
        <w:t xml:space="preserve"> </w:t>
      </w:r>
    </w:p>
    <w:p w14:paraId="2D5C9457" w14:textId="77777777" w:rsidR="00CD1F1C" w:rsidRPr="00AE76CD" w:rsidRDefault="00CD1F1C" w:rsidP="00AE76CD">
      <w:pPr>
        <w:pStyle w:val="Lijstalinea"/>
        <w:numPr>
          <w:ilvl w:val="0"/>
          <w:numId w:val="36"/>
        </w:numPr>
        <w:rPr>
          <w:lang w:val="nl-BE" w:eastAsia="nl-BE"/>
        </w:rPr>
      </w:pPr>
      <w:r w:rsidRPr="00AE76CD">
        <w:rPr>
          <w:lang w:val="nl-BE" w:eastAsia="nl-BE"/>
        </w:rPr>
        <w:t xml:space="preserve">Onderlinge tussenafstand boven het speelvlak : 75 cm </w:t>
      </w:r>
    </w:p>
    <w:p w14:paraId="53B3965C" w14:textId="77777777" w:rsidR="00CD1F1C" w:rsidRPr="00AE76CD" w:rsidRDefault="00CD1F1C" w:rsidP="00AE76CD">
      <w:pPr>
        <w:pStyle w:val="Lijstalinea"/>
        <w:numPr>
          <w:ilvl w:val="0"/>
          <w:numId w:val="36"/>
        </w:numPr>
        <w:rPr>
          <w:lang w:val="nl-BE" w:eastAsia="nl-BE"/>
        </w:rPr>
      </w:pPr>
      <w:r w:rsidRPr="00AE76CD">
        <w:rPr>
          <w:lang w:val="nl-BE" w:eastAsia="nl-BE"/>
        </w:rPr>
        <w:t xml:space="preserve">Onderlinge tussenafstand boven de tribune : 150 cm </w:t>
      </w:r>
    </w:p>
    <w:p w14:paraId="21D9E050" w14:textId="77777777" w:rsidR="00CD1F1C" w:rsidRPr="00AE76CD" w:rsidRDefault="00CD1F1C" w:rsidP="00AE76CD">
      <w:pPr>
        <w:pStyle w:val="Lijstalinea"/>
        <w:numPr>
          <w:ilvl w:val="0"/>
          <w:numId w:val="36"/>
        </w:numPr>
        <w:rPr>
          <w:lang w:val="nl-BE" w:eastAsia="nl-BE"/>
        </w:rPr>
      </w:pPr>
      <w:proofErr w:type="spellStart"/>
      <w:r w:rsidRPr="00AE76CD">
        <w:rPr>
          <w:lang w:val="nl-BE" w:eastAsia="nl-BE"/>
        </w:rPr>
        <w:t>Trusslengte</w:t>
      </w:r>
      <w:proofErr w:type="spellEnd"/>
      <w:r w:rsidRPr="00AE76CD">
        <w:rPr>
          <w:lang w:val="nl-BE" w:eastAsia="nl-BE"/>
        </w:rPr>
        <w:t xml:space="preserve"> : 14m00 - </w:t>
      </w:r>
      <w:proofErr w:type="spellStart"/>
      <w:r w:rsidRPr="00AE76CD">
        <w:rPr>
          <w:lang w:val="nl-BE" w:eastAsia="nl-BE"/>
        </w:rPr>
        <w:t>buisdiam</w:t>
      </w:r>
      <w:proofErr w:type="spellEnd"/>
      <w:r w:rsidRPr="00AE76CD">
        <w:rPr>
          <w:lang w:val="nl-BE" w:eastAsia="nl-BE"/>
        </w:rPr>
        <w:t xml:space="preserve">. 48 mm – _kleur : zwart </w:t>
      </w:r>
    </w:p>
    <w:p w14:paraId="2E5F10A3" w14:textId="77777777" w:rsidR="00CD1F1C" w:rsidRPr="00AE76CD" w:rsidRDefault="00CD1F1C" w:rsidP="00AE76CD">
      <w:pPr>
        <w:pStyle w:val="Lijstalinea"/>
        <w:numPr>
          <w:ilvl w:val="0"/>
          <w:numId w:val="36"/>
        </w:numPr>
        <w:rPr>
          <w:lang w:val="nl-BE" w:eastAsia="nl-BE"/>
        </w:rPr>
      </w:pPr>
      <w:r w:rsidRPr="00AE76CD">
        <w:rPr>
          <w:lang w:val="nl-BE" w:eastAsia="nl-BE"/>
        </w:rPr>
        <w:t>Maximum belasting gelijkmatig verdeeld : 50 Kg/</w:t>
      </w:r>
      <w:proofErr w:type="spellStart"/>
      <w:r w:rsidRPr="00AE76CD">
        <w:rPr>
          <w:lang w:val="nl-BE" w:eastAsia="nl-BE"/>
        </w:rPr>
        <w:t>lmtr</w:t>
      </w:r>
      <w:proofErr w:type="spellEnd"/>
      <w:r w:rsidRPr="00AE76CD">
        <w:rPr>
          <w:lang w:val="nl-BE" w:eastAsia="nl-BE"/>
        </w:rPr>
        <w:t xml:space="preserve"> ( zijnde max. 700 Kg/</w:t>
      </w:r>
      <w:proofErr w:type="spellStart"/>
      <w:r w:rsidRPr="00AE76CD">
        <w:rPr>
          <w:lang w:val="nl-BE" w:eastAsia="nl-BE"/>
        </w:rPr>
        <w:t>truss</w:t>
      </w:r>
      <w:proofErr w:type="spellEnd"/>
      <w:r w:rsidRPr="00AE76CD">
        <w:rPr>
          <w:lang w:val="nl-BE" w:eastAsia="nl-BE"/>
        </w:rPr>
        <w:t xml:space="preserve"> ) </w:t>
      </w:r>
    </w:p>
    <w:p w14:paraId="100E1AE1" w14:textId="77777777" w:rsidR="00CD1F1C" w:rsidRPr="00AE76CD" w:rsidRDefault="00CD1F1C" w:rsidP="00AE76CD">
      <w:pPr>
        <w:pStyle w:val="Lijstalinea"/>
        <w:numPr>
          <w:ilvl w:val="0"/>
          <w:numId w:val="36"/>
        </w:numPr>
        <w:rPr>
          <w:lang w:val="nl-BE" w:eastAsia="nl-BE"/>
        </w:rPr>
      </w:pPr>
      <w:r w:rsidRPr="00AE76CD">
        <w:rPr>
          <w:lang w:val="nl-BE" w:eastAsia="nl-BE"/>
        </w:rPr>
        <w:t xml:space="preserve">Maximum puntbelasting : 100 Kg </w:t>
      </w:r>
    </w:p>
    <w:p w14:paraId="19E48A4A" w14:textId="2398F057" w:rsidR="00CD1F1C" w:rsidRPr="00CD1F1C" w:rsidRDefault="00CD1F1C" w:rsidP="00CD1F1C">
      <w:pPr>
        <w:rPr>
          <w:i/>
          <w:iCs/>
          <w:lang w:val="nl-BE" w:eastAsia="nl-BE"/>
        </w:rPr>
      </w:pPr>
      <w:r w:rsidRPr="00CD1F1C">
        <w:rPr>
          <w:i/>
          <w:iCs/>
          <w:lang w:val="nl-BE" w:eastAsia="nl-BE"/>
        </w:rPr>
        <w:t xml:space="preserve">Opmerking: m.b.t. de maximaal toegelaten belasting van het </w:t>
      </w:r>
      <w:proofErr w:type="spellStart"/>
      <w:r w:rsidRPr="00CD1F1C">
        <w:rPr>
          <w:i/>
          <w:iCs/>
          <w:lang w:val="nl-BE" w:eastAsia="nl-BE"/>
        </w:rPr>
        <w:t>grid</w:t>
      </w:r>
      <w:proofErr w:type="spellEnd"/>
      <w:r w:rsidRPr="00CD1F1C">
        <w:rPr>
          <w:i/>
          <w:iCs/>
          <w:lang w:val="nl-BE" w:eastAsia="nl-BE"/>
        </w:rPr>
        <w:t xml:space="preserve"> moet vanzelfsprekend rekening gehouden worden met de verdeling en overdracht van de belasting over en op de </w:t>
      </w:r>
      <w:proofErr w:type="spellStart"/>
      <w:r w:rsidRPr="00CD1F1C">
        <w:rPr>
          <w:i/>
          <w:iCs/>
          <w:lang w:val="nl-BE" w:eastAsia="nl-BE"/>
        </w:rPr>
        <w:t>spante</w:t>
      </w:r>
      <w:proofErr w:type="spellEnd"/>
      <w:r w:rsidR="00AE76CD" w:rsidRPr="00AE76CD">
        <w:rPr>
          <w:i/>
          <w:iCs/>
          <w:lang w:val="nl-BE" w:eastAsia="nl-BE"/>
        </w:rPr>
        <w:t>.</w:t>
      </w:r>
      <w:r w:rsidRPr="00CD1F1C">
        <w:rPr>
          <w:i/>
          <w:iCs/>
          <w:lang w:val="nl-BE" w:eastAsia="nl-BE"/>
        </w:rPr>
        <w:t xml:space="preserve"> </w:t>
      </w:r>
      <w:r w:rsidR="00AE76CD" w:rsidRPr="00AE76CD">
        <w:rPr>
          <w:i/>
          <w:iCs/>
          <w:lang w:val="nl-BE" w:eastAsia="nl-BE"/>
        </w:rPr>
        <w:t>B</w:t>
      </w:r>
      <w:r w:rsidRPr="00CD1F1C">
        <w:rPr>
          <w:i/>
          <w:iCs/>
          <w:lang w:val="nl-BE" w:eastAsia="nl-BE"/>
        </w:rPr>
        <w:t xml:space="preserve">innen eenzelfde ‘spantveld’ (zijnde de helft van het aantal </w:t>
      </w:r>
      <w:proofErr w:type="spellStart"/>
      <w:r w:rsidRPr="00CD1F1C">
        <w:rPr>
          <w:i/>
          <w:iCs/>
          <w:lang w:val="nl-BE" w:eastAsia="nl-BE"/>
        </w:rPr>
        <w:t>trussen</w:t>
      </w:r>
      <w:proofErr w:type="spellEnd"/>
      <w:r w:rsidRPr="00CD1F1C">
        <w:rPr>
          <w:i/>
          <w:iCs/>
          <w:lang w:val="nl-BE" w:eastAsia="nl-BE"/>
        </w:rPr>
        <w:t xml:space="preserve"> aan weerszijden van dit spant) neemt de toegelaten max. belasting af naarmate meerdere </w:t>
      </w:r>
      <w:proofErr w:type="spellStart"/>
      <w:r w:rsidRPr="00CD1F1C">
        <w:rPr>
          <w:i/>
          <w:iCs/>
          <w:lang w:val="nl-BE" w:eastAsia="nl-BE"/>
        </w:rPr>
        <w:t>trussen</w:t>
      </w:r>
      <w:proofErr w:type="spellEnd"/>
      <w:r w:rsidRPr="00CD1F1C">
        <w:rPr>
          <w:i/>
          <w:iCs/>
          <w:lang w:val="nl-BE" w:eastAsia="nl-BE"/>
        </w:rPr>
        <w:t xml:space="preserve"> binnen ditzelfde veld belast worden </w:t>
      </w:r>
      <w:r w:rsidR="00AE76CD" w:rsidRPr="00AE76CD">
        <w:rPr>
          <w:i/>
          <w:iCs/>
          <w:lang w:val="nl-BE" w:eastAsia="nl-BE"/>
        </w:rPr>
        <w:t>(</w:t>
      </w:r>
      <w:r w:rsidRPr="00CD1F1C">
        <w:rPr>
          <w:i/>
          <w:iCs/>
          <w:lang w:val="nl-BE" w:eastAsia="nl-BE"/>
        </w:rPr>
        <w:t xml:space="preserve">wordt bv. 12 </w:t>
      </w:r>
      <w:r w:rsidR="00AE76CD" w:rsidRPr="00AE76CD">
        <w:rPr>
          <w:i/>
          <w:iCs/>
          <w:lang w:val="nl-BE" w:eastAsia="nl-BE"/>
        </w:rPr>
        <w:t>k</w:t>
      </w:r>
      <w:r w:rsidRPr="00CD1F1C">
        <w:rPr>
          <w:i/>
          <w:iCs/>
          <w:lang w:val="nl-BE" w:eastAsia="nl-BE"/>
        </w:rPr>
        <w:t>g/</w:t>
      </w:r>
      <w:proofErr w:type="spellStart"/>
      <w:r w:rsidRPr="00CD1F1C">
        <w:rPr>
          <w:i/>
          <w:iCs/>
          <w:lang w:val="nl-BE" w:eastAsia="nl-BE"/>
        </w:rPr>
        <w:t>lmtr</w:t>
      </w:r>
      <w:proofErr w:type="spellEnd"/>
      <w:r w:rsidRPr="00CD1F1C">
        <w:rPr>
          <w:i/>
          <w:iCs/>
          <w:lang w:val="nl-BE" w:eastAsia="nl-BE"/>
        </w:rPr>
        <w:t xml:space="preserve"> in het maximale geval dat 6 </w:t>
      </w:r>
      <w:proofErr w:type="spellStart"/>
      <w:r w:rsidRPr="00CD1F1C">
        <w:rPr>
          <w:i/>
          <w:iCs/>
          <w:lang w:val="nl-BE" w:eastAsia="nl-BE"/>
        </w:rPr>
        <w:t>trussen</w:t>
      </w:r>
      <w:proofErr w:type="spellEnd"/>
      <w:r w:rsidRPr="00CD1F1C">
        <w:rPr>
          <w:i/>
          <w:iCs/>
          <w:lang w:val="nl-BE" w:eastAsia="nl-BE"/>
        </w:rPr>
        <w:t xml:space="preserve"> binnen eenzelfde spantveld belast worden ). </w:t>
      </w:r>
    </w:p>
    <w:p w14:paraId="7E21A1B2" w14:textId="77777777" w:rsidR="00CD1F1C" w:rsidRPr="00CD1F1C" w:rsidRDefault="00CD1F1C" w:rsidP="00CD1F1C">
      <w:pPr>
        <w:rPr>
          <w:lang w:val="nl-BE" w:eastAsia="nl-BE"/>
        </w:rPr>
      </w:pPr>
      <w:r w:rsidRPr="00CD1F1C">
        <w:rPr>
          <w:lang w:val="nl-BE" w:eastAsia="nl-BE"/>
        </w:rPr>
        <w:t>Boven de tribune bevindt zich een vaste (</w:t>
      </w:r>
      <w:proofErr w:type="spellStart"/>
      <w:r w:rsidRPr="00CD1F1C">
        <w:rPr>
          <w:lang w:val="nl-BE" w:eastAsia="nl-BE"/>
        </w:rPr>
        <w:t>bewaandelbare</w:t>
      </w:r>
      <w:proofErr w:type="spellEnd"/>
      <w:r w:rsidRPr="00CD1F1C">
        <w:rPr>
          <w:lang w:val="nl-BE" w:eastAsia="nl-BE"/>
        </w:rPr>
        <w:t xml:space="preserve">) zaalbrug voor het frontlicht. </w:t>
      </w:r>
    </w:p>
    <w:p w14:paraId="376E3647" w14:textId="77777777" w:rsidR="0018042F" w:rsidRDefault="00CD1F1C" w:rsidP="00CD1F1C">
      <w:pPr>
        <w:rPr>
          <w:lang w:val="nl-BE" w:eastAsia="nl-BE"/>
        </w:rPr>
      </w:pPr>
      <w:r w:rsidRPr="00CD1F1C">
        <w:rPr>
          <w:lang w:val="nl-BE" w:eastAsia="nl-BE"/>
        </w:rPr>
        <w:t xml:space="preserve">Hoogtewerker: </w:t>
      </w:r>
    </w:p>
    <w:p w14:paraId="563908D8" w14:textId="2013ECC0" w:rsidR="00CD1F1C" w:rsidRPr="0018042F" w:rsidRDefault="00CD1F1C" w:rsidP="0018042F">
      <w:pPr>
        <w:pStyle w:val="Lijstalinea"/>
        <w:numPr>
          <w:ilvl w:val="0"/>
          <w:numId w:val="10"/>
        </w:numPr>
        <w:rPr>
          <w:lang w:val="nl-BE" w:eastAsia="nl-BE"/>
        </w:rPr>
      </w:pPr>
      <w:r w:rsidRPr="0018042F">
        <w:rPr>
          <w:lang w:val="nl-BE" w:eastAsia="nl-BE"/>
        </w:rPr>
        <w:t xml:space="preserve">Alp-lift type PHCI940 op netvoeding max. werkhoogte : 9m40 </w:t>
      </w:r>
    </w:p>
    <w:p w14:paraId="787F319B" w14:textId="181756E6" w:rsidR="00CD1F1C" w:rsidRDefault="00CD1F1C" w:rsidP="00CD1F1C">
      <w:pPr>
        <w:pStyle w:val="Lijstalinea"/>
        <w:numPr>
          <w:ilvl w:val="0"/>
          <w:numId w:val="10"/>
        </w:numPr>
        <w:rPr>
          <w:lang w:eastAsia="nl-BE"/>
        </w:rPr>
      </w:pPr>
      <w:r w:rsidRPr="00CD1F1C">
        <w:rPr>
          <w:lang w:eastAsia="nl-BE"/>
        </w:rPr>
        <w:t>Genie zelfrijdende hoogwerker GS-1532 max. platformhoogte 4m40</w:t>
      </w:r>
    </w:p>
    <w:p w14:paraId="4BDE9882" w14:textId="77777777" w:rsidR="004B236B" w:rsidRPr="00CD1F1C" w:rsidRDefault="004B236B" w:rsidP="004B236B">
      <w:pPr>
        <w:pStyle w:val="Lijstalinea"/>
        <w:rPr>
          <w:lang w:eastAsia="nl-BE"/>
        </w:rPr>
      </w:pPr>
    </w:p>
    <w:p w14:paraId="429F0AA8" w14:textId="46E21705" w:rsidR="00CD1F1C" w:rsidRPr="00CD1F1C" w:rsidRDefault="0018042F" w:rsidP="00CD1F1C">
      <w:pPr>
        <w:rPr>
          <w:sz w:val="28"/>
          <w:szCs w:val="28"/>
          <w:lang w:eastAsia="nl-BE"/>
        </w:rPr>
      </w:pPr>
      <w:r w:rsidRPr="0018042F">
        <w:rPr>
          <w:sz w:val="28"/>
          <w:szCs w:val="28"/>
          <w:lang w:eastAsia="nl-BE"/>
        </w:rPr>
        <w:t>Afstopping</w:t>
      </w:r>
    </w:p>
    <w:p w14:paraId="2EEB4B91" w14:textId="1A29B242" w:rsidR="00CD1F1C" w:rsidRPr="00CD1F1C" w:rsidRDefault="00CD1F1C" w:rsidP="00CD1F1C">
      <w:pPr>
        <w:rPr>
          <w:lang w:val="nl-BE" w:eastAsia="nl-BE"/>
        </w:rPr>
      </w:pPr>
      <w:r w:rsidRPr="00CD1F1C">
        <w:rPr>
          <w:lang w:val="nl-BE" w:eastAsia="nl-BE"/>
        </w:rPr>
        <w:t xml:space="preserve">Er is een </w:t>
      </w:r>
      <w:proofErr w:type="spellStart"/>
      <w:r w:rsidRPr="00CD1F1C">
        <w:rPr>
          <w:lang w:val="nl-BE" w:eastAsia="nl-BE"/>
        </w:rPr>
        <w:t>basisset</w:t>
      </w:r>
      <w:proofErr w:type="spellEnd"/>
      <w:r w:rsidRPr="00CD1F1C">
        <w:rPr>
          <w:lang w:val="nl-BE" w:eastAsia="nl-BE"/>
        </w:rPr>
        <w:t xml:space="preserve"> doeken om fond- en zijmuren af te stoppen:</w:t>
      </w:r>
      <w:r w:rsidR="0018042F">
        <w:rPr>
          <w:lang w:val="nl-BE" w:eastAsia="nl-BE"/>
        </w:rPr>
        <w:t xml:space="preserve"> </w:t>
      </w:r>
      <w:r w:rsidRPr="00CD1F1C">
        <w:rPr>
          <w:lang w:val="nl-BE" w:eastAsia="nl-BE"/>
        </w:rPr>
        <w:t>8 poten</w:t>
      </w:r>
      <w:r w:rsidR="005F1080">
        <w:rPr>
          <w:lang w:val="nl-BE" w:eastAsia="nl-BE"/>
        </w:rPr>
        <w:t xml:space="preserve">, </w:t>
      </w:r>
      <w:r w:rsidRPr="00CD1F1C">
        <w:rPr>
          <w:lang w:val="nl-BE" w:eastAsia="nl-BE"/>
        </w:rPr>
        <w:t xml:space="preserve">2 </w:t>
      </w:r>
      <w:proofErr w:type="spellStart"/>
      <w:r w:rsidRPr="00CD1F1C">
        <w:rPr>
          <w:lang w:val="nl-BE" w:eastAsia="nl-BE"/>
        </w:rPr>
        <w:t>fonddoeken</w:t>
      </w:r>
      <w:proofErr w:type="spellEnd"/>
      <w:r w:rsidRPr="00CD1F1C">
        <w:rPr>
          <w:lang w:val="nl-BE" w:eastAsia="nl-BE"/>
        </w:rPr>
        <w:t xml:space="preserve"> in 2 delen</w:t>
      </w:r>
    </w:p>
    <w:p w14:paraId="0D784446" w14:textId="77777777" w:rsidR="004B236B" w:rsidRDefault="00CD1F1C" w:rsidP="00CD1F1C">
      <w:pPr>
        <w:rPr>
          <w:lang w:eastAsia="nl-BE"/>
        </w:rPr>
      </w:pPr>
      <w:r w:rsidRPr="00CD1F1C">
        <w:rPr>
          <w:lang w:eastAsia="nl-BE"/>
        </w:rPr>
        <w:t xml:space="preserve">De zaal beschikt over 2 zij- en 1 </w:t>
      </w:r>
      <w:proofErr w:type="spellStart"/>
      <w:r w:rsidRPr="00CD1F1C">
        <w:rPr>
          <w:lang w:eastAsia="nl-BE"/>
        </w:rPr>
        <w:t>achtertruss</w:t>
      </w:r>
      <w:proofErr w:type="spellEnd"/>
      <w:r w:rsidRPr="00CD1F1C">
        <w:rPr>
          <w:lang w:eastAsia="nl-BE"/>
        </w:rPr>
        <w:t xml:space="preserve"> op Verlinde Stagemaker 250</w:t>
      </w:r>
      <w:r w:rsidR="005F1080">
        <w:rPr>
          <w:lang w:eastAsia="nl-BE"/>
        </w:rPr>
        <w:t>k</w:t>
      </w:r>
      <w:r w:rsidRPr="00CD1F1C">
        <w:rPr>
          <w:lang w:eastAsia="nl-BE"/>
        </w:rPr>
        <w:t xml:space="preserve">g motoren buiten het vaste </w:t>
      </w:r>
      <w:proofErr w:type="spellStart"/>
      <w:r w:rsidRPr="00CD1F1C">
        <w:rPr>
          <w:lang w:eastAsia="nl-BE"/>
        </w:rPr>
        <w:t>grid</w:t>
      </w:r>
      <w:proofErr w:type="spellEnd"/>
      <w:r w:rsidRPr="00CD1F1C">
        <w:rPr>
          <w:lang w:eastAsia="nl-BE"/>
        </w:rPr>
        <w:t xml:space="preserve"> om een </w:t>
      </w:r>
      <w:proofErr w:type="spellStart"/>
      <w:r w:rsidRPr="00CD1F1C">
        <w:rPr>
          <w:lang w:eastAsia="nl-BE"/>
        </w:rPr>
        <w:t>blackbox</w:t>
      </w:r>
      <w:proofErr w:type="spellEnd"/>
      <w:r w:rsidRPr="00CD1F1C">
        <w:rPr>
          <w:lang w:eastAsia="nl-BE"/>
        </w:rPr>
        <w:t xml:space="preserve"> te creëren.</w:t>
      </w:r>
      <w:r w:rsidR="004B236B">
        <w:rPr>
          <w:lang w:eastAsia="nl-BE"/>
        </w:rPr>
        <w:t xml:space="preserve"> </w:t>
      </w:r>
    </w:p>
    <w:p w14:paraId="3FA0E913" w14:textId="375A9F80" w:rsidR="004B236B" w:rsidRDefault="00CD1F1C" w:rsidP="00CD1F1C">
      <w:pPr>
        <w:rPr>
          <w:lang w:val="nl-BE" w:eastAsia="nl-BE"/>
        </w:rPr>
      </w:pPr>
      <w:r w:rsidRPr="00CD1F1C">
        <w:rPr>
          <w:u w:val="single"/>
          <w:lang w:val="nl-BE" w:eastAsia="nl-BE"/>
        </w:rPr>
        <w:t>NIET</w:t>
      </w:r>
      <w:r w:rsidRPr="00CD1F1C">
        <w:rPr>
          <w:lang w:val="nl-BE" w:eastAsia="nl-BE"/>
        </w:rPr>
        <w:t xml:space="preserve"> aanwezig : voordoek, friezen</w:t>
      </w:r>
    </w:p>
    <w:p w14:paraId="114FE386" w14:textId="77777777" w:rsidR="004B236B" w:rsidRPr="00CD1F1C" w:rsidRDefault="004B236B" w:rsidP="00CD1F1C">
      <w:pPr>
        <w:rPr>
          <w:lang w:val="nl-BE" w:eastAsia="nl-BE"/>
        </w:rPr>
      </w:pPr>
    </w:p>
    <w:p w14:paraId="749B5FB2" w14:textId="77777777" w:rsidR="0094775E" w:rsidRDefault="0094775E">
      <w:pPr>
        <w:rPr>
          <w:sz w:val="32"/>
          <w:szCs w:val="32"/>
          <w:lang w:eastAsia="nl-BE"/>
        </w:rPr>
      </w:pPr>
      <w:r>
        <w:rPr>
          <w:sz w:val="32"/>
          <w:szCs w:val="32"/>
          <w:lang w:eastAsia="nl-BE"/>
        </w:rPr>
        <w:br w:type="page"/>
      </w:r>
    </w:p>
    <w:p w14:paraId="3C88398E" w14:textId="18F470E2" w:rsidR="00CD1F1C" w:rsidRPr="00CD1F1C" w:rsidRDefault="00CD1F1C" w:rsidP="00EC4351">
      <w:pPr>
        <w:ind w:firstLine="360"/>
        <w:rPr>
          <w:sz w:val="32"/>
          <w:szCs w:val="32"/>
          <w:lang w:eastAsia="nl-BE"/>
        </w:rPr>
      </w:pPr>
      <w:r w:rsidRPr="00CD1F1C">
        <w:rPr>
          <w:sz w:val="32"/>
          <w:szCs w:val="32"/>
          <w:lang w:eastAsia="nl-BE"/>
        </w:rPr>
        <w:lastRenderedPageBreak/>
        <w:t xml:space="preserve">5. </w:t>
      </w:r>
      <w:r w:rsidR="005F1080">
        <w:rPr>
          <w:sz w:val="32"/>
          <w:szCs w:val="32"/>
          <w:lang w:eastAsia="nl-BE"/>
        </w:rPr>
        <w:t>Licht</w:t>
      </w:r>
    </w:p>
    <w:p w14:paraId="5114DF0A" w14:textId="55958A8B" w:rsidR="00CD1F1C" w:rsidRPr="00CD1F1C" w:rsidRDefault="00CD1F1C" w:rsidP="0094775E">
      <w:pPr>
        <w:pStyle w:val="Lijstalinea"/>
        <w:numPr>
          <w:ilvl w:val="0"/>
          <w:numId w:val="41"/>
        </w:numPr>
        <w:rPr>
          <w:lang w:eastAsia="nl-BE"/>
        </w:rPr>
      </w:pPr>
      <w:r w:rsidRPr="00CD1F1C">
        <w:rPr>
          <w:lang w:eastAsia="nl-BE"/>
        </w:rPr>
        <w:t xml:space="preserve">Lichtstuurtafel: </w:t>
      </w:r>
      <w:proofErr w:type="spellStart"/>
      <w:r w:rsidRPr="00CD1F1C">
        <w:rPr>
          <w:lang w:eastAsia="nl-BE"/>
        </w:rPr>
        <w:t>Chamsys</w:t>
      </w:r>
      <w:proofErr w:type="spellEnd"/>
      <w:r w:rsidRPr="00CD1F1C">
        <w:rPr>
          <w:lang w:eastAsia="nl-BE"/>
        </w:rPr>
        <w:t xml:space="preserve"> MQ 70  </w:t>
      </w:r>
    </w:p>
    <w:p w14:paraId="0773F2E3" w14:textId="64F0DCEC" w:rsidR="00CD1F1C" w:rsidRPr="00CD1F1C" w:rsidRDefault="00CD1F1C" w:rsidP="0094775E">
      <w:pPr>
        <w:pStyle w:val="Lijstalinea"/>
        <w:numPr>
          <w:ilvl w:val="0"/>
          <w:numId w:val="41"/>
        </w:numPr>
        <w:rPr>
          <w:lang w:eastAsia="nl-BE"/>
        </w:rPr>
      </w:pPr>
      <w:r w:rsidRPr="00CD1F1C">
        <w:rPr>
          <w:lang w:eastAsia="nl-BE"/>
        </w:rPr>
        <w:t xml:space="preserve">Protocol: DMX 512/1990 </w:t>
      </w:r>
    </w:p>
    <w:p w14:paraId="06399B0D" w14:textId="07582F31" w:rsidR="00CD1F1C" w:rsidRPr="00CD1F1C" w:rsidRDefault="00CD1F1C" w:rsidP="0094775E">
      <w:pPr>
        <w:pStyle w:val="Lijstalinea"/>
        <w:numPr>
          <w:ilvl w:val="0"/>
          <w:numId w:val="41"/>
        </w:numPr>
        <w:rPr>
          <w:lang w:eastAsia="nl-BE"/>
        </w:rPr>
      </w:pPr>
      <w:r w:rsidRPr="00CD1F1C">
        <w:rPr>
          <w:lang w:eastAsia="nl-BE"/>
        </w:rPr>
        <w:t xml:space="preserve">connectortype stuurkabel: DIN 5-polig XLR </w:t>
      </w:r>
    </w:p>
    <w:p w14:paraId="6AFDF81E" w14:textId="5D171C07" w:rsidR="00CD1F1C" w:rsidRPr="00CD1F1C" w:rsidRDefault="00CD1F1C" w:rsidP="0094775E">
      <w:pPr>
        <w:pStyle w:val="Lijstalinea"/>
        <w:numPr>
          <w:ilvl w:val="0"/>
          <w:numId w:val="41"/>
        </w:numPr>
        <w:rPr>
          <w:lang w:eastAsia="nl-BE"/>
        </w:rPr>
      </w:pPr>
      <w:r w:rsidRPr="00CD1F1C">
        <w:rPr>
          <w:lang w:eastAsia="nl-BE"/>
        </w:rPr>
        <w:t xml:space="preserve">DMX aansluitingen: op diverse plaatsen ( vloer + </w:t>
      </w:r>
      <w:proofErr w:type="spellStart"/>
      <w:r w:rsidRPr="00CD1F1C">
        <w:rPr>
          <w:lang w:eastAsia="nl-BE"/>
        </w:rPr>
        <w:t>grid</w:t>
      </w:r>
      <w:proofErr w:type="spellEnd"/>
      <w:r w:rsidRPr="00CD1F1C">
        <w:rPr>
          <w:lang w:eastAsia="nl-BE"/>
        </w:rPr>
        <w:t xml:space="preserve"> ) </w:t>
      </w:r>
    </w:p>
    <w:p w14:paraId="1207DABB" w14:textId="5A9B1F58" w:rsidR="00CD1F1C" w:rsidRPr="00CD1F1C" w:rsidRDefault="00CD1F1C" w:rsidP="0094775E">
      <w:pPr>
        <w:pStyle w:val="Lijstalinea"/>
        <w:numPr>
          <w:ilvl w:val="0"/>
          <w:numId w:val="41"/>
        </w:numPr>
        <w:rPr>
          <w:lang w:eastAsia="nl-BE"/>
        </w:rPr>
      </w:pPr>
      <w:r w:rsidRPr="00CD1F1C">
        <w:rPr>
          <w:lang w:eastAsia="nl-BE"/>
        </w:rPr>
        <w:t>Zaallicht: DMX-</w:t>
      </w:r>
      <w:proofErr w:type="spellStart"/>
      <w:r w:rsidRPr="00CD1F1C">
        <w:rPr>
          <w:lang w:eastAsia="nl-BE"/>
        </w:rPr>
        <w:t>aanstuurbaar</w:t>
      </w:r>
      <w:proofErr w:type="spellEnd"/>
      <w:r w:rsidRPr="00CD1F1C">
        <w:rPr>
          <w:lang w:eastAsia="nl-BE"/>
        </w:rPr>
        <w:t xml:space="preserve"> </w:t>
      </w:r>
    </w:p>
    <w:p w14:paraId="1FF83B9E" w14:textId="0C0E54E7" w:rsidR="00CD1F1C" w:rsidRPr="0094775E" w:rsidRDefault="00CD1F1C" w:rsidP="0094775E">
      <w:pPr>
        <w:pStyle w:val="Lijstalinea"/>
        <w:numPr>
          <w:ilvl w:val="0"/>
          <w:numId w:val="41"/>
        </w:numPr>
        <w:rPr>
          <w:lang w:val="nl-BE" w:eastAsia="nl-BE"/>
        </w:rPr>
      </w:pPr>
      <w:r w:rsidRPr="0094775E">
        <w:rPr>
          <w:lang w:val="nl-BE" w:eastAsia="nl-BE"/>
        </w:rPr>
        <w:t xml:space="preserve">Werklicht: TL-lampen </w:t>
      </w:r>
      <w:proofErr w:type="spellStart"/>
      <w:r w:rsidRPr="0094775E">
        <w:rPr>
          <w:lang w:val="nl-BE" w:eastAsia="nl-BE"/>
        </w:rPr>
        <w:t>grid</w:t>
      </w:r>
      <w:proofErr w:type="spellEnd"/>
      <w:r w:rsidRPr="0094775E">
        <w:rPr>
          <w:lang w:val="nl-BE" w:eastAsia="nl-BE"/>
        </w:rPr>
        <w:t xml:space="preserve"> bediening bij regie </w:t>
      </w:r>
    </w:p>
    <w:p w14:paraId="1113EAC7" w14:textId="1CDBE4E8" w:rsidR="00CD1F1C" w:rsidRPr="0094775E" w:rsidRDefault="00CD1F1C" w:rsidP="0094775E">
      <w:pPr>
        <w:pStyle w:val="Lijstalinea"/>
        <w:numPr>
          <w:ilvl w:val="0"/>
          <w:numId w:val="41"/>
        </w:numPr>
        <w:rPr>
          <w:lang w:val="nl-BE" w:eastAsia="nl-BE"/>
        </w:rPr>
      </w:pPr>
      <w:r w:rsidRPr="0094775E">
        <w:rPr>
          <w:lang w:val="nl-BE" w:eastAsia="nl-BE"/>
        </w:rPr>
        <w:t xml:space="preserve">Lichtaansluitingen: CEE-form 16A/6h 2-polig + A. </w:t>
      </w:r>
    </w:p>
    <w:p w14:paraId="4422879E" w14:textId="77777777" w:rsidR="00CD1F1C" w:rsidRPr="0094775E" w:rsidRDefault="00CD1F1C" w:rsidP="0094775E">
      <w:pPr>
        <w:pStyle w:val="Lijstalinea"/>
        <w:numPr>
          <w:ilvl w:val="0"/>
          <w:numId w:val="41"/>
        </w:numPr>
        <w:rPr>
          <w:lang w:val="nl-BE" w:eastAsia="nl-BE"/>
        </w:rPr>
      </w:pPr>
      <w:r w:rsidRPr="0094775E">
        <w:rPr>
          <w:lang w:val="nl-BE" w:eastAsia="nl-BE"/>
        </w:rPr>
        <w:t xml:space="preserve">85 lichtaansluitingspunten verdeeld over het </w:t>
      </w:r>
      <w:proofErr w:type="spellStart"/>
      <w:r w:rsidRPr="0094775E">
        <w:rPr>
          <w:lang w:val="nl-BE" w:eastAsia="nl-BE"/>
        </w:rPr>
        <w:t>grid</w:t>
      </w:r>
      <w:proofErr w:type="spellEnd"/>
      <w:r w:rsidRPr="0094775E">
        <w:rPr>
          <w:lang w:val="nl-BE" w:eastAsia="nl-BE"/>
        </w:rPr>
        <w:t xml:space="preserve"> </w:t>
      </w:r>
    </w:p>
    <w:p w14:paraId="1B9BC3C5" w14:textId="06C2570B" w:rsidR="00CD1F1C" w:rsidRPr="0094775E" w:rsidRDefault="00CD1F1C" w:rsidP="0094775E">
      <w:pPr>
        <w:pStyle w:val="Lijstalinea"/>
        <w:numPr>
          <w:ilvl w:val="0"/>
          <w:numId w:val="41"/>
        </w:numPr>
        <w:rPr>
          <w:lang w:val="nl-BE" w:eastAsia="nl-BE"/>
        </w:rPr>
      </w:pPr>
      <w:r w:rsidRPr="0094775E">
        <w:rPr>
          <w:lang w:val="nl-BE" w:eastAsia="nl-BE"/>
        </w:rPr>
        <w:t xml:space="preserve">12 lichtaansluitingspunten op </w:t>
      </w:r>
      <w:proofErr w:type="spellStart"/>
      <w:r w:rsidRPr="0094775E">
        <w:rPr>
          <w:lang w:val="nl-BE" w:eastAsia="nl-BE"/>
        </w:rPr>
        <w:t>niv</w:t>
      </w:r>
      <w:proofErr w:type="spellEnd"/>
      <w:r w:rsidRPr="0094775E">
        <w:rPr>
          <w:lang w:val="nl-BE" w:eastAsia="nl-BE"/>
        </w:rPr>
        <w:t xml:space="preserve">. </w:t>
      </w:r>
      <w:r w:rsidR="005F1080" w:rsidRPr="0094775E">
        <w:rPr>
          <w:lang w:val="nl-BE" w:eastAsia="nl-BE"/>
        </w:rPr>
        <w:t>t</w:t>
      </w:r>
      <w:r w:rsidRPr="0094775E">
        <w:rPr>
          <w:lang w:val="nl-BE" w:eastAsia="nl-BE"/>
        </w:rPr>
        <w:t>oneelvloer</w:t>
      </w:r>
      <w:r w:rsidR="00D44729" w:rsidRPr="0094775E">
        <w:rPr>
          <w:lang w:val="nl-BE" w:eastAsia="nl-BE"/>
        </w:rPr>
        <w:t xml:space="preserve">, </w:t>
      </w:r>
      <w:r w:rsidRPr="0094775E">
        <w:rPr>
          <w:lang w:val="nl-BE" w:eastAsia="nl-BE"/>
        </w:rPr>
        <w:t xml:space="preserve">24 </w:t>
      </w:r>
      <w:r w:rsidR="00D44729" w:rsidRPr="0094775E">
        <w:rPr>
          <w:lang w:val="nl-BE" w:eastAsia="nl-BE"/>
        </w:rPr>
        <w:t xml:space="preserve">in </w:t>
      </w:r>
      <w:r w:rsidRPr="0094775E">
        <w:rPr>
          <w:lang w:val="nl-BE" w:eastAsia="nl-BE"/>
        </w:rPr>
        <w:t xml:space="preserve">de zaalbrug </w:t>
      </w:r>
    </w:p>
    <w:p w14:paraId="3DD04862" w14:textId="77777777" w:rsidR="004B236B" w:rsidRPr="0094775E" w:rsidRDefault="00CD1F1C" w:rsidP="0094775E">
      <w:pPr>
        <w:pStyle w:val="Lijstalinea"/>
        <w:numPr>
          <w:ilvl w:val="0"/>
          <w:numId w:val="41"/>
        </w:numPr>
        <w:rPr>
          <w:lang w:val="nl-BE" w:eastAsia="nl-BE"/>
        </w:rPr>
      </w:pPr>
      <w:r w:rsidRPr="0094775E">
        <w:rPr>
          <w:lang w:val="nl-BE" w:eastAsia="nl-BE"/>
        </w:rPr>
        <w:t xml:space="preserve">36 extra aansluitingen bruikbaar voor de vloer of in het </w:t>
      </w:r>
      <w:proofErr w:type="spellStart"/>
      <w:r w:rsidRPr="0094775E">
        <w:rPr>
          <w:lang w:val="nl-BE" w:eastAsia="nl-BE"/>
        </w:rPr>
        <w:t>grid</w:t>
      </w:r>
      <w:proofErr w:type="spellEnd"/>
      <w:r w:rsidRPr="0094775E">
        <w:rPr>
          <w:lang w:val="nl-BE" w:eastAsia="nl-BE"/>
        </w:rPr>
        <w:t xml:space="preserve"> via </w:t>
      </w:r>
      <w:proofErr w:type="spellStart"/>
      <w:r w:rsidRPr="0094775E">
        <w:rPr>
          <w:lang w:val="nl-BE" w:eastAsia="nl-BE"/>
        </w:rPr>
        <w:t>multikabel</w:t>
      </w:r>
      <w:proofErr w:type="spellEnd"/>
      <w:r w:rsidRPr="0094775E">
        <w:rPr>
          <w:lang w:val="nl-BE" w:eastAsia="nl-BE"/>
        </w:rPr>
        <w:t xml:space="preserve"> </w:t>
      </w:r>
    </w:p>
    <w:p w14:paraId="77683675" w14:textId="10CB36A1" w:rsidR="00CD1F1C" w:rsidRPr="0094775E" w:rsidRDefault="00CD1F1C" w:rsidP="0094775E">
      <w:pPr>
        <w:pStyle w:val="Lijstalinea"/>
        <w:numPr>
          <w:ilvl w:val="0"/>
          <w:numId w:val="41"/>
        </w:numPr>
        <w:rPr>
          <w:lang w:val="nl-BE" w:eastAsia="nl-BE"/>
        </w:rPr>
      </w:pPr>
      <w:r w:rsidRPr="0094775E">
        <w:rPr>
          <w:lang w:val="nl-BE" w:eastAsia="nl-BE"/>
        </w:rPr>
        <w:t>Alle netvoedings</w:t>
      </w:r>
      <w:r w:rsidR="00D44729" w:rsidRPr="0094775E">
        <w:rPr>
          <w:lang w:val="nl-BE" w:eastAsia="nl-BE"/>
        </w:rPr>
        <w:t>-</w:t>
      </w:r>
      <w:r w:rsidRPr="0094775E">
        <w:rPr>
          <w:lang w:val="nl-BE" w:eastAsia="nl-BE"/>
        </w:rPr>
        <w:t>stopcontacten hebben pin-aarding</w:t>
      </w:r>
    </w:p>
    <w:p w14:paraId="28F807E5" w14:textId="5EFB86B8" w:rsidR="004B236B" w:rsidRPr="00D44729" w:rsidRDefault="00CD1F1C" w:rsidP="00CD1F1C">
      <w:pPr>
        <w:rPr>
          <w:sz w:val="28"/>
          <w:szCs w:val="28"/>
          <w:lang w:val="nl-BE" w:eastAsia="nl-BE"/>
        </w:rPr>
      </w:pPr>
      <w:r w:rsidRPr="00CD1F1C">
        <w:rPr>
          <w:sz w:val="28"/>
          <w:szCs w:val="28"/>
          <w:lang w:val="nl-BE" w:eastAsia="nl-BE"/>
        </w:rPr>
        <w:t xml:space="preserve">Krachtstroom: </w:t>
      </w:r>
    </w:p>
    <w:p w14:paraId="78AF7908" w14:textId="4E539343" w:rsidR="00CD1F1C" w:rsidRPr="004B236B" w:rsidRDefault="00CD1F1C" w:rsidP="004B236B">
      <w:pPr>
        <w:pStyle w:val="Lijstalinea"/>
        <w:numPr>
          <w:ilvl w:val="0"/>
          <w:numId w:val="38"/>
        </w:numPr>
        <w:rPr>
          <w:lang w:val="en-GB" w:eastAsia="nl-BE"/>
        </w:rPr>
      </w:pPr>
      <w:r w:rsidRPr="004B236B">
        <w:rPr>
          <w:lang w:val="en-GB" w:eastAsia="nl-BE"/>
        </w:rPr>
        <w:t xml:space="preserve">alle </w:t>
      </w:r>
      <w:proofErr w:type="spellStart"/>
      <w:r w:rsidRPr="004B236B">
        <w:rPr>
          <w:lang w:val="en-GB" w:eastAsia="nl-BE"/>
        </w:rPr>
        <w:t>connectoren</w:t>
      </w:r>
      <w:proofErr w:type="spellEnd"/>
      <w:r w:rsidRPr="004B236B">
        <w:rPr>
          <w:lang w:val="en-GB" w:eastAsia="nl-BE"/>
        </w:rPr>
        <w:t xml:space="preserve"> CEE-form 400V/3-polig + N. + A. </w:t>
      </w:r>
    </w:p>
    <w:p w14:paraId="7EC32076" w14:textId="698F5876" w:rsidR="00CD1F1C" w:rsidRPr="004B236B" w:rsidRDefault="00CD1F1C" w:rsidP="004B236B">
      <w:pPr>
        <w:pStyle w:val="Lijstalinea"/>
        <w:numPr>
          <w:ilvl w:val="0"/>
          <w:numId w:val="38"/>
        </w:numPr>
        <w:rPr>
          <w:lang w:val="nl-BE" w:eastAsia="nl-BE"/>
        </w:rPr>
      </w:pPr>
      <w:r w:rsidRPr="004B236B">
        <w:rPr>
          <w:lang w:val="nl-BE" w:eastAsia="nl-BE"/>
        </w:rPr>
        <w:t xml:space="preserve">max. 188 </w:t>
      </w:r>
      <w:proofErr w:type="spellStart"/>
      <w:r w:rsidRPr="004B236B">
        <w:rPr>
          <w:lang w:val="nl-BE" w:eastAsia="nl-BE"/>
        </w:rPr>
        <w:t>Amp</w:t>
      </w:r>
      <w:proofErr w:type="spellEnd"/>
      <w:r w:rsidRPr="004B236B">
        <w:rPr>
          <w:lang w:val="nl-BE" w:eastAsia="nl-BE"/>
        </w:rPr>
        <w:t xml:space="preserve">. opgeteld beschikbaar voor de zaal </w:t>
      </w:r>
    </w:p>
    <w:p w14:paraId="7A8465F4" w14:textId="726C1E94" w:rsidR="00CD1F1C" w:rsidRPr="004B236B" w:rsidRDefault="00CD1F1C" w:rsidP="004B236B">
      <w:pPr>
        <w:pStyle w:val="Lijstalinea"/>
        <w:numPr>
          <w:ilvl w:val="0"/>
          <w:numId w:val="38"/>
        </w:numPr>
        <w:rPr>
          <w:lang w:val="nl-BE" w:eastAsia="nl-BE"/>
        </w:rPr>
      </w:pPr>
      <w:r w:rsidRPr="00CD1F1C">
        <w:rPr>
          <w:lang w:eastAsia="nl-BE"/>
        </w:rPr>
        <w:t xml:space="preserve">aansluitingen: </w:t>
      </w:r>
      <w:proofErr w:type="spellStart"/>
      <w:r w:rsidRPr="004B236B">
        <w:rPr>
          <w:lang w:val="nl-BE" w:eastAsia="nl-BE"/>
        </w:rPr>
        <w:t>fondmuur</w:t>
      </w:r>
      <w:proofErr w:type="spellEnd"/>
      <w:r w:rsidRPr="004B236B">
        <w:rPr>
          <w:lang w:val="nl-BE" w:eastAsia="nl-BE"/>
        </w:rPr>
        <w:t xml:space="preserve"> </w:t>
      </w:r>
      <w:proofErr w:type="spellStart"/>
      <w:r w:rsidRPr="004B236B">
        <w:rPr>
          <w:lang w:val="nl-BE" w:eastAsia="nl-BE"/>
        </w:rPr>
        <w:t>jardin</w:t>
      </w:r>
      <w:proofErr w:type="spellEnd"/>
      <w:r w:rsidRPr="004B236B">
        <w:rPr>
          <w:lang w:val="nl-BE" w:eastAsia="nl-BE"/>
        </w:rPr>
        <w:t xml:space="preserve"> 1 x 125 A  ( 125 A gezekerd per fase )</w:t>
      </w:r>
      <w:r w:rsidR="004B236B" w:rsidRPr="004B236B">
        <w:rPr>
          <w:lang w:val="nl-BE" w:eastAsia="nl-BE"/>
        </w:rPr>
        <w:t xml:space="preserve"> + </w:t>
      </w:r>
      <w:r w:rsidRPr="004B236B">
        <w:rPr>
          <w:lang w:val="nl-BE" w:eastAsia="nl-BE"/>
        </w:rPr>
        <w:t xml:space="preserve"> 2 x 63 A ( 63 A gezekerd per fase )</w:t>
      </w:r>
    </w:p>
    <w:p w14:paraId="21C83C04" w14:textId="61FC26A9" w:rsidR="00CD1F1C" w:rsidRPr="007372F5" w:rsidRDefault="00CD1F1C" w:rsidP="00CD1F1C">
      <w:pPr>
        <w:pStyle w:val="Lijstalinea"/>
        <w:numPr>
          <w:ilvl w:val="0"/>
          <w:numId w:val="38"/>
        </w:numPr>
        <w:rPr>
          <w:lang w:val="nl-BE" w:eastAsia="nl-BE"/>
        </w:rPr>
      </w:pPr>
      <w:r w:rsidRPr="004B236B">
        <w:rPr>
          <w:lang w:val="nl-BE" w:eastAsia="nl-BE"/>
        </w:rPr>
        <w:t>zijmuur cour  inkom zaal   1 x 63 A ( 63 A gezekerd per fase )</w:t>
      </w:r>
    </w:p>
    <w:p w14:paraId="19B3260B" w14:textId="77777777" w:rsidR="00CD1F1C" w:rsidRPr="00CD1F1C" w:rsidRDefault="00CD1F1C" w:rsidP="00CD1F1C">
      <w:pPr>
        <w:rPr>
          <w:lang w:eastAsia="nl-BE"/>
        </w:rPr>
      </w:pPr>
    </w:p>
    <w:p w14:paraId="08C73D81" w14:textId="77777777" w:rsidR="00CD1F1C" w:rsidRPr="00CD1F1C" w:rsidRDefault="00CD1F1C" w:rsidP="00CD1F1C">
      <w:pPr>
        <w:rPr>
          <w:lang w:eastAsia="nl-BE"/>
        </w:rPr>
      </w:pPr>
      <w:proofErr w:type="spellStart"/>
      <w:r w:rsidRPr="00CD1F1C">
        <w:rPr>
          <w:sz w:val="28"/>
          <w:szCs w:val="28"/>
          <w:lang w:eastAsia="nl-BE"/>
        </w:rPr>
        <w:t>PC’s</w:t>
      </w:r>
      <w:proofErr w:type="spellEnd"/>
      <w:r w:rsidRPr="00CD1F1C">
        <w:rPr>
          <w:lang w:eastAsia="nl-BE"/>
        </w:rPr>
        <w:t xml:space="preserve">                               </w:t>
      </w:r>
      <w:r w:rsidRPr="00CD1F1C">
        <w:rPr>
          <w:lang w:eastAsia="nl-BE"/>
        </w:rPr>
        <w:tab/>
        <w:t xml:space="preserve"> </w:t>
      </w:r>
      <w:r w:rsidRPr="00CD1F1C">
        <w:rPr>
          <w:lang w:val="nl-BE" w:eastAsia="nl-BE"/>
        </w:rPr>
        <w:t xml:space="preserve">22 stuks     1 kW          </w:t>
      </w:r>
      <w:r w:rsidRPr="00CD1F1C">
        <w:rPr>
          <w:lang w:val="nl-BE" w:eastAsia="nl-BE"/>
        </w:rPr>
        <w:tab/>
        <w:t>ADB C103</w:t>
      </w:r>
    </w:p>
    <w:p w14:paraId="5E8F389B" w14:textId="77777777" w:rsidR="00CD1F1C" w:rsidRPr="00CD1F1C" w:rsidRDefault="00CD1F1C" w:rsidP="00CD1F1C">
      <w:pPr>
        <w:rPr>
          <w:lang w:eastAsia="nl-BE"/>
        </w:rPr>
      </w:pPr>
      <w:r w:rsidRPr="00CD1F1C">
        <w:rPr>
          <w:lang w:val="nl-BE" w:eastAsia="nl-BE"/>
        </w:rPr>
        <w:t xml:space="preserve">                 </w:t>
      </w:r>
      <w:r w:rsidRPr="00CD1F1C">
        <w:rPr>
          <w:lang w:val="nl-BE" w:eastAsia="nl-BE"/>
        </w:rPr>
        <w:tab/>
      </w:r>
      <w:r w:rsidRPr="00CD1F1C">
        <w:rPr>
          <w:lang w:val="nl-BE" w:eastAsia="nl-BE"/>
        </w:rPr>
        <w:tab/>
        <w:t xml:space="preserve"> </w:t>
      </w:r>
      <w:r w:rsidRPr="00CD1F1C">
        <w:rPr>
          <w:lang w:eastAsia="nl-BE"/>
        </w:rPr>
        <w:t xml:space="preserve">6   stuks      1 kW          </w:t>
      </w:r>
      <w:r w:rsidRPr="00CD1F1C">
        <w:rPr>
          <w:lang w:eastAsia="nl-BE"/>
        </w:rPr>
        <w:tab/>
        <w:t>ADB THH</w:t>
      </w:r>
    </w:p>
    <w:p w14:paraId="377B7BBC" w14:textId="77777777" w:rsidR="00CD1F1C" w:rsidRPr="00CD1F1C" w:rsidRDefault="00CD1F1C" w:rsidP="00CD1F1C">
      <w:pPr>
        <w:rPr>
          <w:lang w:eastAsia="nl-BE"/>
        </w:rPr>
      </w:pPr>
      <w:r w:rsidRPr="00CD1F1C">
        <w:rPr>
          <w:lang w:eastAsia="nl-BE"/>
        </w:rPr>
        <w:tab/>
      </w:r>
      <w:r w:rsidRPr="00CD1F1C">
        <w:rPr>
          <w:lang w:eastAsia="nl-BE"/>
        </w:rPr>
        <w:tab/>
      </w:r>
      <w:r w:rsidRPr="00CD1F1C">
        <w:rPr>
          <w:lang w:eastAsia="nl-BE"/>
        </w:rPr>
        <w:tab/>
        <w:t xml:space="preserve"> 4 stuks        2 kW           ADB C203</w:t>
      </w:r>
    </w:p>
    <w:p w14:paraId="1746A494" w14:textId="77777777" w:rsidR="00CD1F1C" w:rsidRPr="00CD1F1C" w:rsidRDefault="00CD1F1C" w:rsidP="00CD1F1C">
      <w:pPr>
        <w:rPr>
          <w:lang w:eastAsia="nl-BE"/>
        </w:rPr>
      </w:pPr>
      <w:r w:rsidRPr="00CD1F1C">
        <w:rPr>
          <w:lang w:eastAsia="nl-BE"/>
        </w:rPr>
        <w:tab/>
      </w:r>
      <w:r w:rsidRPr="00CD1F1C">
        <w:rPr>
          <w:lang w:eastAsia="nl-BE"/>
        </w:rPr>
        <w:tab/>
      </w:r>
      <w:r w:rsidRPr="00CD1F1C">
        <w:rPr>
          <w:lang w:eastAsia="nl-BE"/>
        </w:rPr>
        <w:tab/>
        <w:t xml:space="preserve"> 4 stuks        2 kW           ADB THH   </w:t>
      </w:r>
    </w:p>
    <w:p w14:paraId="0C248DF9" w14:textId="77777777" w:rsidR="00CD1F1C" w:rsidRPr="00CD1F1C" w:rsidRDefault="00CD1F1C" w:rsidP="00CD1F1C">
      <w:pPr>
        <w:rPr>
          <w:lang w:eastAsia="nl-BE"/>
        </w:rPr>
      </w:pPr>
    </w:p>
    <w:p w14:paraId="71673284" w14:textId="374B2421" w:rsidR="00CD1F1C" w:rsidRPr="00CD1F1C" w:rsidRDefault="00CD1F1C" w:rsidP="00CD1F1C">
      <w:pPr>
        <w:rPr>
          <w:lang w:eastAsia="nl-BE"/>
        </w:rPr>
      </w:pPr>
      <w:r w:rsidRPr="00CD1F1C">
        <w:rPr>
          <w:sz w:val="28"/>
          <w:szCs w:val="28"/>
          <w:lang w:eastAsia="nl-BE"/>
        </w:rPr>
        <w:t>P</w:t>
      </w:r>
      <w:r w:rsidR="007372F5">
        <w:rPr>
          <w:sz w:val="28"/>
          <w:szCs w:val="28"/>
          <w:lang w:eastAsia="nl-BE"/>
        </w:rPr>
        <w:t>rofielspots:</w:t>
      </w:r>
      <w:r w:rsidRPr="00CD1F1C">
        <w:rPr>
          <w:sz w:val="28"/>
          <w:szCs w:val="28"/>
          <w:lang w:eastAsia="nl-BE"/>
        </w:rPr>
        <w:t xml:space="preserve"> </w:t>
      </w:r>
      <w:r w:rsidRPr="00CD1F1C">
        <w:rPr>
          <w:lang w:eastAsia="nl-BE"/>
        </w:rPr>
        <w:t xml:space="preserve">        </w:t>
      </w:r>
      <w:r w:rsidR="007372F5">
        <w:rPr>
          <w:lang w:eastAsia="nl-BE"/>
        </w:rPr>
        <w:t xml:space="preserve"> </w:t>
      </w:r>
      <w:r w:rsidRPr="00CD1F1C">
        <w:rPr>
          <w:lang w:eastAsia="nl-BE"/>
        </w:rPr>
        <w:t xml:space="preserve"> 28 stuks      800 W       </w:t>
      </w:r>
      <w:r w:rsidRPr="00CD1F1C">
        <w:rPr>
          <w:lang w:eastAsia="nl-BE"/>
        </w:rPr>
        <w:tab/>
        <w:t xml:space="preserve">ADB WARP    </w:t>
      </w:r>
      <w:r w:rsidRPr="00CD1F1C">
        <w:rPr>
          <w:lang w:eastAsia="nl-BE"/>
        </w:rPr>
        <w:tab/>
        <w:t xml:space="preserve">          22° - 50°</w:t>
      </w:r>
    </w:p>
    <w:p w14:paraId="58F558CC" w14:textId="704D84AC" w:rsidR="00CD1F1C" w:rsidRPr="00CD1F1C" w:rsidRDefault="00CD1F1C" w:rsidP="00CD1F1C">
      <w:pPr>
        <w:rPr>
          <w:lang w:eastAsia="nl-BE"/>
        </w:rPr>
      </w:pPr>
      <w:r w:rsidRPr="00CD1F1C">
        <w:rPr>
          <w:lang w:eastAsia="nl-BE"/>
        </w:rPr>
        <w:t xml:space="preserve">                         </w:t>
      </w:r>
      <w:r w:rsidRPr="00CD1F1C">
        <w:rPr>
          <w:lang w:eastAsia="nl-BE"/>
        </w:rPr>
        <w:tab/>
        <w:t xml:space="preserve">                2 stuks        1 kW        </w:t>
      </w:r>
      <w:r w:rsidRPr="00CD1F1C">
        <w:rPr>
          <w:lang w:eastAsia="nl-BE"/>
        </w:rPr>
        <w:tab/>
        <w:t>ADB DW104</w:t>
      </w:r>
    </w:p>
    <w:p w14:paraId="575C77F4" w14:textId="77777777" w:rsidR="00CD1F1C" w:rsidRPr="00CD1F1C" w:rsidRDefault="00CD1F1C" w:rsidP="00CD1F1C">
      <w:pPr>
        <w:rPr>
          <w:lang w:eastAsia="nl-BE"/>
        </w:rPr>
      </w:pPr>
    </w:p>
    <w:p w14:paraId="1172B06C" w14:textId="585F3A8F" w:rsidR="00CD1F1C" w:rsidRPr="00CD1F1C" w:rsidRDefault="00CD1F1C" w:rsidP="00CD1F1C">
      <w:pPr>
        <w:rPr>
          <w:lang w:eastAsia="nl-BE"/>
        </w:rPr>
      </w:pPr>
      <w:r w:rsidRPr="00CD1F1C">
        <w:rPr>
          <w:sz w:val="28"/>
          <w:szCs w:val="28"/>
          <w:lang w:eastAsia="nl-BE"/>
        </w:rPr>
        <w:t>PAR 64’s</w:t>
      </w:r>
      <w:r w:rsidRPr="00CD1F1C">
        <w:rPr>
          <w:lang w:eastAsia="nl-BE"/>
        </w:rPr>
        <w:t xml:space="preserve">                         50 stuks     1 kW       </w:t>
      </w:r>
      <w:r w:rsidRPr="00CD1F1C">
        <w:rPr>
          <w:lang w:eastAsia="nl-BE"/>
        </w:rPr>
        <w:tab/>
        <w:t>DTS   CP60/CP61/CP62</w:t>
      </w:r>
    </w:p>
    <w:p w14:paraId="48994CAE" w14:textId="58A8DB49" w:rsidR="00CD1F1C" w:rsidRDefault="00CD1F1C" w:rsidP="00CD1F1C">
      <w:pPr>
        <w:rPr>
          <w:lang w:val="en-GB" w:eastAsia="nl-BE"/>
        </w:rPr>
      </w:pPr>
      <w:r w:rsidRPr="00CD1F1C">
        <w:rPr>
          <w:lang w:eastAsia="nl-BE"/>
        </w:rPr>
        <w:tab/>
      </w:r>
      <w:r w:rsidRPr="00CD1F1C">
        <w:rPr>
          <w:lang w:eastAsia="nl-BE"/>
        </w:rPr>
        <w:tab/>
      </w:r>
      <w:r w:rsidRPr="00CD1F1C">
        <w:rPr>
          <w:lang w:eastAsia="nl-BE"/>
        </w:rPr>
        <w:tab/>
        <w:t xml:space="preserve">  </w:t>
      </w:r>
      <w:r w:rsidRPr="00CD1F1C">
        <w:rPr>
          <w:lang w:val="en-GB" w:eastAsia="nl-BE"/>
        </w:rPr>
        <w:t xml:space="preserve">5 </w:t>
      </w:r>
      <w:proofErr w:type="spellStart"/>
      <w:r w:rsidRPr="00CD1F1C">
        <w:rPr>
          <w:lang w:val="en-GB" w:eastAsia="nl-BE"/>
        </w:rPr>
        <w:t>stuks</w:t>
      </w:r>
      <w:proofErr w:type="spellEnd"/>
      <w:r w:rsidRPr="00CD1F1C">
        <w:rPr>
          <w:lang w:val="en-GB" w:eastAsia="nl-BE"/>
        </w:rPr>
        <w:t xml:space="preserve">       1 kW</w:t>
      </w:r>
      <w:r w:rsidRPr="00CD1F1C">
        <w:rPr>
          <w:lang w:val="en-GB" w:eastAsia="nl-BE"/>
        </w:rPr>
        <w:tab/>
        <w:t>Shortnose</w:t>
      </w:r>
    </w:p>
    <w:p w14:paraId="2676AAAA" w14:textId="77777777" w:rsidR="0094775E" w:rsidRPr="00CD1F1C" w:rsidRDefault="0094775E" w:rsidP="00CD1F1C">
      <w:pPr>
        <w:rPr>
          <w:lang w:val="en-GB" w:eastAsia="nl-BE"/>
        </w:rPr>
      </w:pPr>
    </w:p>
    <w:p w14:paraId="233AEDFB" w14:textId="53BA393F" w:rsidR="00CD1F1C" w:rsidRPr="00CD1F1C" w:rsidRDefault="007372F5" w:rsidP="00CD1F1C">
      <w:pPr>
        <w:rPr>
          <w:lang w:val="en-GB" w:eastAsia="nl-BE"/>
        </w:rPr>
      </w:pPr>
      <w:r w:rsidRPr="007372F5">
        <w:rPr>
          <w:sz w:val="28"/>
          <w:szCs w:val="28"/>
          <w:lang w:val="en-GB" w:eastAsia="nl-BE"/>
        </w:rPr>
        <w:t>Horizons</w:t>
      </w:r>
      <w:r w:rsidR="00CD1F1C" w:rsidRPr="00CD1F1C">
        <w:rPr>
          <w:lang w:val="en-GB" w:eastAsia="nl-BE"/>
        </w:rPr>
        <w:tab/>
      </w:r>
      <w:r w:rsidR="00CD1F1C" w:rsidRPr="00CD1F1C">
        <w:rPr>
          <w:lang w:val="en-GB" w:eastAsia="nl-BE"/>
        </w:rPr>
        <w:tab/>
        <w:t xml:space="preserve"> 6 </w:t>
      </w:r>
      <w:proofErr w:type="spellStart"/>
      <w:r w:rsidR="00CD1F1C" w:rsidRPr="00CD1F1C">
        <w:rPr>
          <w:lang w:val="en-GB" w:eastAsia="nl-BE"/>
        </w:rPr>
        <w:t>stuks</w:t>
      </w:r>
      <w:proofErr w:type="spellEnd"/>
      <w:r w:rsidR="00CD1F1C" w:rsidRPr="00CD1F1C">
        <w:rPr>
          <w:lang w:val="en-GB" w:eastAsia="nl-BE"/>
        </w:rPr>
        <w:t xml:space="preserve">        1kW</w:t>
      </w:r>
      <w:r w:rsidR="00CD1F1C" w:rsidRPr="00CD1F1C">
        <w:rPr>
          <w:lang w:val="en-GB" w:eastAsia="nl-BE"/>
        </w:rPr>
        <w:tab/>
        <w:t>ADB ACP</w:t>
      </w:r>
    </w:p>
    <w:p w14:paraId="26C871E7" w14:textId="03E9E2A3" w:rsidR="00CD1F1C" w:rsidRPr="00CD1F1C" w:rsidRDefault="007372F5" w:rsidP="00CD1F1C">
      <w:pPr>
        <w:rPr>
          <w:lang w:val="en-GB" w:eastAsia="nl-BE"/>
        </w:rPr>
      </w:pPr>
      <w:proofErr w:type="spellStart"/>
      <w:r w:rsidRPr="007372F5">
        <w:rPr>
          <w:sz w:val="28"/>
          <w:szCs w:val="28"/>
          <w:lang w:val="en-GB" w:eastAsia="nl-BE"/>
        </w:rPr>
        <w:t>Sunstrips</w:t>
      </w:r>
      <w:proofErr w:type="spellEnd"/>
      <w:r w:rsidR="00CD1F1C" w:rsidRPr="00CD1F1C">
        <w:rPr>
          <w:lang w:val="en-GB" w:eastAsia="nl-BE"/>
        </w:rPr>
        <w:tab/>
        <w:t xml:space="preserve"> </w:t>
      </w:r>
      <w:r>
        <w:rPr>
          <w:lang w:val="en-GB" w:eastAsia="nl-BE"/>
        </w:rPr>
        <w:tab/>
      </w:r>
      <w:r w:rsidR="00CD1F1C" w:rsidRPr="00CD1F1C">
        <w:rPr>
          <w:lang w:val="en-GB" w:eastAsia="nl-BE"/>
        </w:rPr>
        <w:t xml:space="preserve">5 stuks                             </w:t>
      </w:r>
      <w:proofErr w:type="spellStart"/>
      <w:r w:rsidR="00CD1F1C" w:rsidRPr="00CD1F1C">
        <w:rPr>
          <w:lang w:val="en-GB" w:eastAsia="nl-BE"/>
        </w:rPr>
        <w:t>Showtec</w:t>
      </w:r>
      <w:proofErr w:type="spellEnd"/>
      <w:r w:rsidR="00CD1F1C" w:rsidRPr="00CD1F1C">
        <w:rPr>
          <w:lang w:val="en-GB" w:eastAsia="nl-BE"/>
        </w:rPr>
        <w:t xml:space="preserve"> 2</w:t>
      </w:r>
    </w:p>
    <w:p w14:paraId="72C67BD6" w14:textId="77777777" w:rsidR="00CD1F1C" w:rsidRPr="00CD1F1C" w:rsidRDefault="00CD1F1C" w:rsidP="00CD1F1C">
      <w:pPr>
        <w:rPr>
          <w:lang w:val="en-GB" w:eastAsia="nl-BE"/>
        </w:rPr>
      </w:pPr>
    </w:p>
    <w:p w14:paraId="616A2357" w14:textId="77777777" w:rsidR="00EC4351" w:rsidRDefault="00EC4351" w:rsidP="00CD1F1C">
      <w:pPr>
        <w:rPr>
          <w:lang w:val="en-GB" w:eastAsia="nl-BE"/>
        </w:rPr>
      </w:pPr>
    </w:p>
    <w:p w14:paraId="402D3B8B" w14:textId="77777777" w:rsidR="00EC4351" w:rsidRDefault="00EC4351" w:rsidP="00CD1F1C">
      <w:pPr>
        <w:rPr>
          <w:lang w:val="en-GB" w:eastAsia="nl-BE"/>
        </w:rPr>
      </w:pPr>
    </w:p>
    <w:p w14:paraId="0747D942" w14:textId="3FDA9905" w:rsidR="00CD1F1C" w:rsidRPr="00CD1F1C" w:rsidRDefault="00CD1F1C" w:rsidP="00EC4351">
      <w:pPr>
        <w:ind w:firstLine="708"/>
        <w:rPr>
          <w:lang w:val="en-GB" w:eastAsia="nl-BE"/>
        </w:rPr>
      </w:pPr>
      <w:r w:rsidRPr="00CD1F1C">
        <w:rPr>
          <w:sz w:val="32"/>
          <w:szCs w:val="32"/>
          <w:lang w:val="en-GB" w:eastAsia="nl-BE"/>
        </w:rPr>
        <w:lastRenderedPageBreak/>
        <w:t xml:space="preserve">6. </w:t>
      </w:r>
      <w:proofErr w:type="spellStart"/>
      <w:r w:rsidR="007372F5" w:rsidRPr="007372F5">
        <w:rPr>
          <w:sz w:val="32"/>
          <w:szCs w:val="32"/>
          <w:lang w:val="en-GB" w:eastAsia="nl-BE"/>
        </w:rPr>
        <w:t>Ge</w:t>
      </w:r>
      <w:r w:rsidR="007372F5">
        <w:rPr>
          <w:sz w:val="32"/>
          <w:szCs w:val="32"/>
          <w:lang w:val="en-GB" w:eastAsia="nl-BE"/>
        </w:rPr>
        <w:t>luid</w:t>
      </w:r>
      <w:proofErr w:type="spellEnd"/>
    </w:p>
    <w:p w14:paraId="156A298A" w14:textId="77777777" w:rsidR="009161E3" w:rsidRDefault="00CD1F1C" w:rsidP="00CD1F1C">
      <w:pPr>
        <w:rPr>
          <w:sz w:val="28"/>
          <w:szCs w:val="28"/>
          <w:lang w:val="en-GB" w:eastAsia="nl-BE"/>
        </w:rPr>
      </w:pPr>
      <w:r w:rsidRPr="00CD1F1C">
        <w:rPr>
          <w:sz w:val="28"/>
          <w:szCs w:val="28"/>
          <w:lang w:val="en-GB" w:eastAsia="nl-BE"/>
        </w:rPr>
        <w:t>Mengtafel</w:t>
      </w:r>
      <w:r w:rsidR="009161E3">
        <w:rPr>
          <w:sz w:val="28"/>
          <w:szCs w:val="28"/>
          <w:lang w:val="en-GB" w:eastAsia="nl-BE"/>
        </w:rPr>
        <w:t>:</w:t>
      </w:r>
    </w:p>
    <w:p w14:paraId="6A66639C" w14:textId="1D0A0658" w:rsidR="00CD1F1C" w:rsidRPr="009161E3" w:rsidRDefault="00CD1F1C" w:rsidP="009161E3">
      <w:pPr>
        <w:pStyle w:val="Lijstalinea"/>
        <w:numPr>
          <w:ilvl w:val="0"/>
          <w:numId w:val="39"/>
        </w:numPr>
        <w:rPr>
          <w:lang w:val="en-GB" w:eastAsia="nl-BE"/>
        </w:rPr>
      </w:pPr>
      <w:proofErr w:type="spellStart"/>
      <w:r w:rsidRPr="009161E3">
        <w:rPr>
          <w:lang w:val="en-GB" w:eastAsia="nl-BE"/>
        </w:rPr>
        <w:t>Soundcraft</w:t>
      </w:r>
      <w:proofErr w:type="spellEnd"/>
      <w:r w:rsidRPr="009161E3">
        <w:rPr>
          <w:lang w:val="en-GB" w:eastAsia="nl-BE"/>
        </w:rPr>
        <w:t xml:space="preserve"> GB4 16ch </w:t>
      </w:r>
    </w:p>
    <w:p w14:paraId="75083F12" w14:textId="77777777" w:rsidR="00CD1F1C" w:rsidRPr="00CD1F1C" w:rsidRDefault="00CD1F1C" w:rsidP="009161E3">
      <w:pPr>
        <w:pStyle w:val="Lijstalinea"/>
        <w:numPr>
          <w:ilvl w:val="0"/>
          <w:numId w:val="39"/>
        </w:numPr>
        <w:rPr>
          <w:lang w:eastAsia="nl-BE"/>
        </w:rPr>
      </w:pPr>
      <w:r w:rsidRPr="00CD1F1C">
        <w:rPr>
          <w:lang w:eastAsia="nl-BE"/>
        </w:rPr>
        <w:t xml:space="preserve">Aantal ingangen : 16 x mono input, 2 x stereo input </w:t>
      </w:r>
    </w:p>
    <w:p w14:paraId="586888DA" w14:textId="77777777" w:rsidR="00CD1F1C" w:rsidRPr="00CD1F1C" w:rsidRDefault="00CD1F1C" w:rsidP="009161E3">
      <w:pPr>
        <w:pStyle w:val="Lijstalinea"/>
        <w:numPr>
          <w:ilvl w:val="0"/>
          <w:numId w:val="39"/>
        </w:numPr>
        <w:rPr>
          <w:lang w:eastAsia="nl-BE"/>
        </w:rPr>
      </w:pPr>
      <w:r w:rsidRPr="00CD1F1C">
        <w:rPr>
          <w:lang w:eastAsia="nl-BE"/>
        </w:rPr>
        <w:t xml:space="preserve">Aantal uitgangen : L /R + M, 4 x subgroep, 4 x </w:t>
      </w:r>
      <w:proofErr w:type="spellStart"/>
      <w:r w:rsidRPr="00CD1F1C">
        <w:rPr>
          <w:lang w:eastAsia="nl-BE"/>
        </w:rPr>
        <w:t>mute</w:t>
      </w:r>
      <w:proofErr w:type="spellEnd"/>
      <w:r w:rsidRPr="00CD1F1C">
        <w:rPr>
          <w:lang w:eastAsia="nl-BE"/>
        </w:rPr>
        <w:t xml:space="preserve"> groep, 8 x </w:t>
      </w:r>
      <w:proofErr w:type="spellStart"/>
      <w:r w:rsidRPr="00CD1F1C">
        <w:rPr>
          <w:lang w:eastAsia="nl-BE"/>
        </w:rPr>
        <w:t>aux</w:t>
      </w:r>
      <w:proofErr w:type="spellEnd"/>
      <w:r w:rsidRPr="00CD1F1C">
        <w:rPr>
          <w:lang w:eastAsia="nl-BE"/>
        </w:rPr>
        <w:t xml:space="preserve"> </w:t>
      </w:r>
      <w:proofErr w:type="spellStart"/>
      <w:r w:rsidRPr="00CD1F1C">
        <w:rPr>
          <w:lang w:eastAsia="nl-BE"/>
        </w:rPr>
        <w:t>send</w:t>
      </w:r>
      <w:proofErr w:type="spellEnd"/>
      <w:r w:rsidRPr="00CD1F1C">
        <w:rPr>
          <w:lang w:eastAsia="nl-BE"/>
        </w:rPr>
        <w:t xml:space="preserve"> </w:t>
      </w:r>
    </w:p>
    <w:p w14:paraId="4AD13746" w14:textId="77777777" w:rsidR="009161E3" w:rsidRDefault="00CD1F1C" w:rsidP="00CD1F1C">
      <w:pPr>
        <w:pStyle w:val="Lijstalinea"/>
        <w:numPr>
          <w:ilvl w:val="0"/>
          <w:numId w:val="39"/>
        </w:numPr>
        <w:rPr>
          <w:lang w:val="en-US" w:eastAsia="nl-BE"/>
        </w:rPr>
      </w:pPr>
      <w:r w:rsidRPr="009161E3">
        <w:rPr>
          <w:lang w:val="en-US" w:eastAsia="nl-BE"/>
        </w:rPr>
        <w:t xml:space="preserve">4-band GB30 EQ </w:t>
      </w:r>
    </w:p>
    <w:p w14:paraId="57F19D8D" w14:textId="631DFE74" w:rsidR="00CD1F1C" w:rsidRDefault="00CD1F1C" w:rsidP="00CD1F1C">
      <w:pPr>
        <w:pStyle w:val="Lijstalinea"/>
        <w:numPr>
          <w:ilvl w:val="0"/>
          <w:numId w:val="39"/>
        </w:numPr>
        <w:rPr>
          <w:lang w:val="en-US" w:eastAsia="nl-BE"/>
        </w:rPr>
      </w:pPr>
      <w:r w:rsidRPr="009161E3">
        <w:rPr>
          <w:lang w:val="en-US" w:eastAsia="nl-BE"/>
        </w:rPr>
        <w:t>Allen &amp; Heath SQ5</w:t>
      </w:r>
    </w:p>
    <w:p w14:paraId="6B83B17F" w14:textId="4133C5E8" w:rsidR="009161E3" w:rsidRPr="009161E3" w:rsidRDefault="009161E3" w:rsidP="009161E3">
      <w:pPr>
        <w:rPr>
          <w:sz w:val="28"/>
          <w:szCs w:val="28"/>
          <w:lang w:val="en-US" w:eastAsia="nl-BE"/>
        </w:rPr>
      </w:pPr>
      <w:r w:rsidRPr="009161E3">
        <w:rPr>
          <w:sz w:val="28"/>
          <w:szCs w:val="28"/>
          <w:lang w:val="en-US" w:eastAsia="nl-BE"/>
        </w:rPr>
        <w:t>FOH-speakers</w:t>
      </w:r>
      <w:r>
        <w:rPr>
          <w:sz w:val="28"/>
          <w:szCs w:val="28"/>
          <w:lang w:val="en-US" w:eastAsia="nl-BE"/>
        </w:rPr>
        <w:t>:</w:t>
      </w:r>
    </w:p>
    <w:p w14:paraId="11DF3025" w14:textId="77777777" w:rsidR="00CD1F1C" w:rsidRPr="009161E3" w:rsidRDefault="00CD1F1C" w:rsidP="009161E3">
      <w:pPr>
        <w:pStyle w:val="Lijstalinea"/>
        <w:numPr>
          <w:ilvl w:val="0"/>
          <w:numId w:val="40"/>
        </w:numPr>
        <w:rPr>
          <w:lang w:val="en-US" w:eastAsia="nl-BE"/>
        </w:rPr>
      </w:pPr>
      <w:r w:rsidRPr="009161E3">
        <w:rPr>
          <w:lang w:val="en-US" w:eastAsia="nl-BE"/>
        </w:rPr>
        <w:t xml:space="preserve">FOH </w:t>
      </w:r>
      <w:r w:rsidRPr="009161E3">
        <w:rPr>
          <w:lang w:val="en-GB" w:eastAsia="nl-BE"/>
        </w:rPr>
        <w:t xml:space="preserve">Speakers  L-Acoustics </w:t>
      </w:r>
    </w:p>
    <w:p w14:paraId="3A46A986" w14:textId="77777777" w:rsidR="00CD1F1C" w:rsidRPr="009161E3" w:rsidRDefault="00CD1F1C" w:rsidP="009161E3">
      <w:pPr>
        <w:pStyle w:val="Lijstalinea"/>
        <w:numPr>
          <w:ilvl w:val="0"/>
          <w:numId w:val="40"/>
        </w:numPr>
        <w:rPr>
          <w:lang w:val="nl-BE" w:eastAsia="nl-BE"/>
        </w:rPr>
      </w:pPr>
      <w:r w:rsidRPr="009161E3">
        <w:rPr>
          <w:lang w:val="nl-BE" w:eastAsia="nl-BE"/>
        </w:rPr>
        <w:t xml:space="preserve">L/R 3 x ARC Wide gevlogen </w:t>
      </w:r>
    </w:p>
    <w:p w14:paraId="5F87A712" w14:textId="77777777" w:rsidR="00123DDD" w:rsidRDefault="00CD1F1C" w:rsidP="00123DDD">
      <w:pPr>
        <w:pStyle w:val="Lijstalinea"/>
        <w:numPr>
          <w:ilvl w:val="0"/>
          <w:numId w:val="40"/>
        </w:numPr>
        <w:rPr>
          <w:lang w:val="nl-BE" w:eastAsia="nl-BE"/>
        </w:rPr>
      </w:pPr>
      <w:r w:rsidRPr="009161E3">
        <w:rPr>
          <w:lang w:val="nl-BE" w:eastAsia="nl-BE"/>
        </w:rPr>
        <w:t xml:space="preserve">L/R 2 x 2 sb18 </w:t>
      </w:r>
      <w:proofErr w:type="spellStart"/>
      <w:r w:rsidRPr="009161E3">
        <w:rPr>
          <w:lang w:val="nl-BE" w:eastAsia="nl-BE"/>
        </w:rPr>
        <w:t>subs</w:t>
      </w:r>
      <w:proofErr w:type="spellEnd"/>
      <w:r w:rsidRPr="009161E3">
        <w:rPr>
          <w:lang w:val="nl-BE" w:eastAsia="nl-BE"/>
        </w:rPr>
        <w:t xml:space="preserve"> </w:t>
      </w:r>
    </w:p>
    <w:p w14:paraId="7470AF97" w14:textId="59EFCC90" w:rsidR="00CD1F1C" w:rsidRPr="00123DDD" w:rsidRDefault="00CD1F1C" w:rsidP="00123DDD">
      <w:pPr>
        <w:pStyle w:val="Lijstalinea"/>
        <w:numPr>
          <w:ilvl w:val="0"/>
          <w:numId w:val="40"/>
        </w:numPr>
        <w:rPr>
          <w:lang w:val="nl-BE" w:eastAsia="nl-BE"/>
        </w:rPr>
      </w:pPr>
      <w:r w:rsidRPr="00123DDD">
        <w:rPr>
          <w:lang w:val="nl-BE" w:eastAsia="nl-BE"/>
        </w:rPr>
        <w:t>Center 1 x 112p</w:t>
      </w:r>
      <w:r w:rsidR="001B5B33" w:rsidRPr="00123DDD">
        <w:rPr>
          <w:lang w:val="nl-BE" w:eastAsia="nl-BE"/>
        </w:rPr>
        <w:t>, 4x 112p los</w:t>
      </w:r>
    </w:p>
    <w:p w14:paraId="3A3A91D0" w14:textId="77777777" w:rsidR="00123DDD" w:rsidRDefault="001B5B33" w:rsidP="00CD1F1C">
      <w:pPr>
        <w:rPr>
          <w:sz w:val="28"/>
          <w:szCs w:val="28"/>
          <w:lang w:val="nl-BE" w:eastAsia="nl-BE"/>
        </w:rPr>
      </w:pPr>
      <w:r w:rsidRPr="00123DDD">
        <w:rPr>
          <w:sz w:val="28"/>
          <w:szCs w:val="28"/>
          <w:lang w:val="nl-BE" w:eastAsia="nl-BE"/>
        </w:rPr>
        <w:t xml:space="preserve">Monitors: </w:t>
      </w:r>
    </w:p>
    <w:p w14:paraId="6B37A75F" w14:textId="72622537" w:rsidR="00CD1F1C" w:rsidRDefault="00CD1F1C" w:rsidP="00CD1F1C">
      <w:pPr>
        <w:rPr>
          <w:lang w:val="nl-BE" w:eastAsia="nl-BE"/>
        </w:rPr>
      </w:pPr>
      <w:r w:rsidRPr="00CD1F1C">
        <w:rPr>
          <w:lang w:val="nl-BE" w:eastAsia="nl-BE"/>
        </w:rPr>
        <w:t>8 x L-</w:t>
      </w:r>
      <w:proofErr w:type="spellStart"/>
      <w:r w:rsidRPr="00CD1F1C">
        <w:rPr>
          <w:lang w:val="nl-BE" w:eastAsia="nl-BE"/>
        </w:rPr>
        <w:t>Acoustics</w:t>
      </w:r>
      <w:proofErr w:type="spellEnd"/>
      <w:r w:rsidRPr="00CD1F1C">
        <w:rPr>
          <w:lang w:val="nl-BE" w:eastAsia="nl-BE"/>
        </w:rPr>
        <w:t xml:space="preserve"> 108P</w:t>
      </w:r>
    </w:p>
    <w:p w14:paraId="247F8682" w14:textId="77777777" w:rsidR="00123DDD" w:rsidRDefault="001B5B33" w:rsidP="00CD1F1C">
      <w:pPr>
        <w:rPr>
          <w:sz w:val="28"/>
          <w:szCs w:val="28"/>
          <w:lang w:val="nl-BE" w:eastAsia="nl-BE"/>
        </w:rPr>
      </w:pPr>
      <w:r>
        <w:rPr>
          <w:sz w:val="28"/>
          <w:szCs w:val="28"/>
          <w:lang w:val="nl-BE" w:eastAsia="nl-BE"/>
        </w:rPr>
        <w:t xml:space="preserve">Stageblock: </w:t>
      </w:r>
    </w:p>
    <w:p w14:paraId="511CE1F2" w14:textId="73F8A284" w:rsidR="00CD1F1C" w:rsidRPr="00CD1F1C" w:rsidRDefault="00CD1F1C" w:rsidP="00CD1F1C">
      <w:pPr>
        <w:rPr>
          <w:lang w:val="nl-BE" w:eastAsia="nl-BE"/>
        </w:rPr>
      </w:pPr>
      <w:r w:rsidRPr="00CD1F1C">
        <w:rPr>
          <w:lang w:val="nl-BE" w:eastAsia="nl-BE"/>
        </w:rPr>
        <w:t xml:space="preserve">van toneel fond cour naar geluidsregie balkon 24 x ingang XLR, 10 x uitgang XLR </w:t>
      </w:r>
    </w:p>
    <w:p w14:paraId="5C14D342" w14:textId="77777777" w:rsidR="00CD1F1C" w:rsidRPr="00CD1F1C" w:rsidRDefault="00CD1F1C" w:rsidP="00CD1F1C">
      <w:pPr>
        <w:rPr>
          <w:lang w:val="nl-BE" w:eastAsia="nl-BE"/>
        </w:rPr>
      </w:pPr>
    </w:p>
    <w:p w14:paraId="25F97CB8" w14:textId="5DCAE327" w:rsidR="00CD1F1C" w:rsidRPr="00CD1F1C" w:rsidRDefault="00CD1F1C" w:rsidP="00CD1F1C">
      <w:pPr>
        <w:rPr>
          <w:i/>
          <w:iCs/>
          <w:lang w:eastAsia="nl-BE"/>
        </w:rPr>
      </w:pPr>
      <w:r w:rsidRPr="00CD1F1C">
        <w:rPr>
          <w:i/>
          <w:iCs/>
          <w:lang w:eastAsia="nl-BE"/>
        </w:rPr>
        <w:t>Er is eveneens een vrij groot</w:t>
      </w:r>
      <w:r w:rsidR="00123DDD" w:rsidRPr="00077742">
        <w:rPr>
          <w:i/>
          <w:iCs/>
          <w:lang w:eastAsia="nl-BE"/>
        </w:rPr>
        <w:t>,</w:t>
      </w:r>
      <w:r w:rsidRPr="00CD1F1C">
        <w:rPr>
          <w:i/>
          <w:iCs/>
          <w:lang w:eastAsia="nl-BE"/>
        </w:rPr>
        <w:t xml:space="preserve"> wisselend aanbod van divers geluidsmateriaal.</w:t>
      </w:r>
    </w:p>
    <w:p w14:paraId="6F326E57" w14:textId="77777777" w:rsidR="00CD1F1C" w:rsidRPr="00CD1F1C" w:rsidRDefault="00CD1F1C" w:rsidP="00CD1F1C">
      <w:pPr>
        <w:rPr>
          <w:b/>
          <w:bCs/>
          <w:lang w:eastAsia="nl-BE"/>
        </w:rPr>
      </w:pPr>
    </w:p>
    <w:p w14:paraId="7CBFF517" w14:textId="195D38AA" w:rsidR="00CD1F1C" w:rsidRPr="00CD1F1C" w:rsidRDefault="00077742" w:rsidP="00EC4351">
      <w:pPr>
        <w:ind w:firstLine="708"/>
        <w:rPr>
          <w:sz w:val="32"/>
          <w:szCs w:val="32"/>
          <w:lang w:eastAsia="nl-BE"/>
        </w:rPr>
      </w:pPr>
      <w:r w:rsidRPr="00077742">
        <w:rPr>
          <w:sz w:val="32"/>
          <w:szCs w:val="32"/>
          <w:lang w:eastAsia="nl-BE"/>
        </w:rPr>
        <w:t>7. Video</w:t>
      </w:r>
    </w:p>
    <w:p w14:paraId="558C131C" w14:textId="77777777" w:rsidR="00CD1F1C" w:rsidRPr="00CD1F1C" w:rsidRDefault="00CD1F1C" w:rsidP="00CD1F1C">
      <w:pPr>
        <w:rPr>
          <w:lang w:eastAsia="nl-BE"/>
        </w:rPr>
      </w:pPr>
      <w:r w:rsidRPr="00CD1F1C">
        <w:rPr>
          <w:lang w:eastAsia="nl-BE"/>
        </w:rPr>
        <w:t>We hebben op aanvraag een Panasonic PT-DZ 870 ( 8500 lummen) beamer beschikbaar.</w:t>
      </w:r>
    </w:p>
    <w:p w14:paraId="79C60597" w14:textId="77777777" w:rsidR="00CD1F1C" w:rsidRPr="00CD1F1C" w:rsidRDefault="00CD1F1C" w:rsidP="00CD1F1C">
      <w:pPr>
        <w:rPr>
          <w:lang w:eastAsia="nl-BE"/>
        </w:rPr>
      </w:pPr>
    </w:p>
    <w:p w14:paraId="3CD16BB0" w14:textId="77777777" w:rsidR="00CD1F1C" w:rsidRPr="00CD1F1C" w:rsidRDefault="00CD1F1C" w:rsidP="00CD1F1C">
      <w:pPr>
        <w:rPr>
          <w:lang w:eastAsia="nl-BE"/>
        </w:rPr>
      </w:pPr>
    </w:p>
    <w:p w14:paraId="491D2643" w14:textId="36F2CBA5" w:rsidR="00CD1F1C" w:rsidRPr="00CD1F1C" w:rsidRDefault="00CD1F1C" w:rsidP="00CD1F1C">
      <w:pPr>
        <w:rPr>
          <w:sz w:val="32"/>
          <w:szCs w:val="32"/>
          <w:lang w:eastAsia="nl-BE"/>
        </w:rPr>
      </w:pPr>
      <w:r w:rsidRPr="00CD1F1C">
        <w:rPr>
          <w:sz w:val="32"/>
          <w:szCs w:val="32"/>
          <w:lang w:eastAsia="nl-BE"/>
        </w:rPr>
        <w:t xml:space="preserve">Noot </w:t>
      </w:r>
      <w:proofErr w:type="spellStart"/>
      <w:r w:rsidRPr="00CD1F1C">
        <w:rPr>
          <w:sz w:val="32"/>
          <w:szCs w:val="32"/>
          <w:lang w:eastAsia="nl-BE"/>
        </w:rPr>
        <w:t>m.b.v</w:t>
      </w:r>
      <w:proofErr w:type="spellEnd"/>
      <w:r w:rsidRPr="00CD1F1C">
        <w:rPr>
          <w:sz w:val="32"/>
          <w:szCs w:val="32"/>
          <w:lang w:eastAsia="nl-BE"/>
        </w:rPr>
        <w:t xml:space="preserve"> deze </w:t>
      </w:r>
      <w:r w:rsidR="00077742">
        <w:rPr>
          <w:sz w:val="32"/>
          <w:szCs w:val="32"/>
          <w:lang w:eastAsia="nl-BE"/>
        </w:rPr>
        <w:t>T</w:t>
      </w:r>
      <w:r w:rsidRPr="00CD1F1C">
        <w:rPr>
          <w:sz w:val="32"/>
          <w:szCs w:val="32"/>
          <w:lang w:eastAsia="nl-BE"/>
        </w:rPr>
        <w:t xml:space="preserve">echnische </w:t>
      </w:r>
      <w:r w:rsidR="00077742">
        <w:rPr>
          <w:sz w:val="32"/>
          <w:szCs w:val="32"/>
          <w:lang w:eastAsia="nl-BE"/>
        </w:rPr>
        <w:t>F</w:t>
      </w:r>
      <w:r w:rsidRPr="00CD1F1C">
        <w:rPr>
          <w:sz w:val="32"/>
          <w:szCs w:val="32"/>
          <w:lang w:eastAsia="nl-BE"/>
        </w:rPr>
        <w:t>iche:</w:t>
      </w:r>
    </w:p>
    <w:p w14:paraId="7E51C4AF" w14:textId="1B7B5661" w:rsidR="00CD1F1C" w:rsidRPr="00CD1F1C" w:rsidRDefault="00CD1F1C" w:rsidP="00CD1F1C">
      <w:pPr>
        <w:rPr>
          <w:i/>
          <w:iCs/>
          <w:lang w:val="nl-BE" w:eastAsia="nl-BE"/>
        </w:rPr>
      </w:pPr>
      <w:r w:rsidRPr="00CD1F1C">
        <w:rPr>
          <w:i/>
          <w:iCs/>
          <w:lang w:val="nl-BE" w:eastAsia="nl-BE"/>
        </w:rPr>
        <w:t>Net zoals in de grondplan- en doorsnedetekeningen het geval is, hebben wij ernaar gestreefd om deze Technische Fiche zo volledig, accuraat en up-to-date mogelijk te maken. Wij zijn echter een ‘huis in beweging’ en de informatie die in deze Technische Fiche verstrekt wordt</w:t>
      </w:r>
      <w:r w:rsidR="00077742" w:rsidRPr="00077742">
        <w:rPr>
          <w:i/>
          <w:iCs/>
          <w:lang w:val="nl-BE" w:eastAsia="nl-BE"/>
        </w:rPr>
        <w:t>,</w:t>
      </w:r>
      <w:r w:rsidRPr="00CD1F1C">
        <w:rPr>
          <w:i/>
          <w:iCs/>
          <w:lang w:val="nl-BE" w:eastAsia="nl-BE"/>
        </w:rPr>
        <w:t xml:space="preserve"> is niet bindend. </w:t>
      </w:r>
    </w:p>
    <w:p w14:paraId="21F36071" w14:textId="405CC2F1" w:rsidR="00CD1F1C" w:rsidRPr="00CD1F1C" w:rsidRDefault="00CD1F1C" w:rsidP="00CD1F1C">
      <w:pPr>
        <w:rPr>
          <w:i/>
          <w:iCs/>
          <w:lang w:eastAsia="nl-BE"/>
        </w:rPr>
      </w:pPr>
      <w:r w:rsidRPr="00CD1F1C">
        <w:rPr>
          <w:i/>
          <w:iCs/>
          <w:lang w:eastAsia="nl-BE"/>
        </w:rPr>
        <w:t xml:space="preserve">Deze technische bevat enkel het materiaal dat vast in de Minnemeers aanwezig is. </w:t>
      </w:r>
      <w:proofErr w:type="spellStart"/>
      <w:r w:rsidRPr="00CD1F1C">
        <w:rPr>
          <w:i/>
          <w:iCs/>
          <w:lang w:eastAsia="nl-BE"/>
        </w:rPr>
        <w:t>NTGent</w:t>
      </w:r>
      <w:proofErr w:type="spellEnd"/>
      <w:r w:rsidRPr="00CD1F1C">
        <w:rPr>
          <w:i/>
          <w:iCs/>
          <w:lang w:eastAsia="nl-BE"/>
        </w:rPr>
        <w:t xml:space="preserve"> beschikt echter over veel meer materiaal</w:t>
      </w:r>
      <w:r w:rsidR="00077742">
        <w:rPr>
          <w:i/>
          <w:iCs/>
          <w:lang w:eastAsia="nl-BE"/>
        </w:rPr>
        <w:t>, al kan dat</w:t>
      </w:r>
      <w:r w:rsidRPr="00CD1F1C">
        <w:rPr>
          <w:i/>
          <w:iCs/>
          <w:lang w:eastAsia="nl-BE"/>
        </w:rPr>
        <w:t xml:space="preserve"> ook voor de eigen reizende producties in gebruik zijn.</w:t>
      </w:r>
    </w:p>
    <w:p w14:paraId="10C79410" w14:textId="41AF5B70" w:rsidR="00CD1F1C" w:rsidRPr="00CD1F1C" w:rsidRDefault="00CD1F1C" w:rsidP="00CD1F1C">
      <w:pPr>
        <w:rPr>
          <w:i/>
          <w:iCs/>
          <w:lang w:val="nl-BE" w:eastAsia="nl-BE"/>
        </w:rPr>
      </w:pPr>
      <w:r w:rsidRPr="00CD1F1C">
        <w:rPr>
          <w:i/>
          <w:iCs/>
          <w:lang w:val="nl-BE" w:eastAsia="nl-BE"/>
        </w:rPr>
        <w:t>Ons op voorhand contacteren</w:t>
      </w:r>
      <w:r w:rsidR="00077742">
        <w:rPr>
          <w:i/>
          <w:iCs/>
          <w:lang w:val="nl-BE" w:eastAsia="nl-BE"/>
        </w:rPr>
        <w:t>,</w:t>
      </w:r>
      <w:r w:rsidRPr="00CD1F1C">
        <w:rPr>
          <w:i/>
          <w:iCs/>
          <w:lang w:val="nl-BE" w:eastAsia="nl-BE"/>
        </w:rPr>
        <w:t xml:space="preserve"> kan een groot verschil maken, zeker als het over centimeters gaat.</w:t>
      </w:r>
    </w:p>
    <w:p w14:paraId="5387E874" w14:textId="77777777" w:rsidR="00CD1F1C" w:rsidRPr="00CD1F1C" w:rsidRDefault="00CD1F1C" w:rsidP="00CD1F1C">
      <w:pPr>
        <w:rPr>
          <w:i/>
          <w:iCs/>
          <w:lang w:eastAsia="nl-BE"/>
        </w:rPr>
      </w:pPr>
    </w:p>
    <w:p w14:paraId="1FED7E4A" w14:textId="77777777" w:rsidR="00CD1F1C" w:rsidRPr="00CD1F1C" w:rsidRDefault="00CD1F1C" w:rsidP="00CD1F1C">
      <w:pPr>
        <w:rPr>
          <w:lang w:eastAsia="nl-BE"/>
        </w:rPr>
      </w:pPr>
    </w:p>
    <w:p w14:paraId="75128FAE" w14:textId="77777777" w:rsidR="00CD1F1C" w:rsidRPr="00CD1F1C" w:rsidRDefault="00CD1F1C" w:rsidP="00CD1F1C">
      <w:pPr>
        <w:rPr>
          <w:lang w:eastAsia="nl-BE"/>
        </w:rPr>
      </w:pPr>
    </w:p>
    <w:p w14:paraId="176B260E" w14:textId="4F7D85A9" w:rsidR="00E66C9E" w:rsidRPr="0013520F" w:rsidRDefault="00E66C9E" w:rsidP="00077742">
      <w:pPr>
        <w:spacing w:after="0" w:line="240" w:lineRule="auto"/>
        <w:rPr>
          <w:rFonts w:ascii="Times New Roman" w:eastAsia="Times New Roman" w:hAnsi="Times New Roman" w:cs="Times New Roman"/>
          <w:sz w:val="24"/>
          <w:szCs w:val="24"/>
          <w:lang w:eastAsia="en-GB"/>
        </w:rPr>
      </w:pPr>
    </w:p>
    <w:sectPr w:rsidR="00E66C9E" w:rsidRPr="0013520F" w:rsidSect="001739DA">
      <w:headerReference w:type="even" r:id="rId22"/>
      <w:headerReference w:type="default" r:id="rId23"/>
      <w:footerReference w:type="even" r:id="rId24"/>
      <w:footerReference w:type="default" r:id="rId2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B20B6" w14:textId="77777777" w:rsidR="00830916" w:rsidRDefault="00830916" w:rsidP="00C26945">
      <w:pPr>
        <w:spacing w:after="0" w:line="240" w:lineRule="auto"/>
      </w:pPr>
      <w:r>
        <w:separator/>
      </w:r>
    </w:p>
  </w:endnote>
  <w:endnote w:type="continuationSeparator" w:id="0">
    <w:p w14:paraId="3A648E73" w14:textId="77777777" w:rsidR="00830916" w:rsidRDefault="00830916" w:rsidP="00C26945">
      <w:pPr>
        <w:spacing w:after="0" w:line="240" w:lineRule="auto"/>
      </w:pPr>
      <w:r>
        <w:continuationSeparator/>
      </w:r>
    </w:p>
  </w:endnote>
  <w:endnote w:type="continuationNotice" w:id="1">
    <w:p w14:paraId="72503135" w14:textId="77777777" w:rsidR="00830916" w:rsidRDefault="008309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akt Pro Bln">
    <w:altName w:val="Calibri"/>
    <w:panose1 w:val="00000000000000000000"/>
    <w:charset w:val="00"/>
    <w:family w:val="auto"/>
    <w:notTrueType/>
    <w:pitch w:val="variable"/>
    <w:sig w:usb0="00000007" w:usb1="00000001" w:usb2="00000000" w:usb3="00000000" w:csb0="0000009B" w:csb1="00000000"/>
  </w:font>
  <w:font w:name="GT Alpina Regular">
    <w:charset w:val="4D"/>
    <w:family w:val="auto"/>
    <w:pitch w:val="variable"/>
    <w:sig w:usb0="A00000FF" w:usb1="4200F4FB" w:usb2="00000000" w:usb3="00000000" w:csb0="00000093" w:csb1="00000000"/>
    <w:embedRegular r:id="rId1" w:fontKey="{43B0217E-AACF-4B52-841C-1BD2D4F8E812}"/>
    <w:embedBold r:id="rId2" w:fontKey="{4AD94BF5-8DFF-4D32-8F96-BFD330F09729}"/>
    <w:embedItalic r:id="rId3" w:fontKey="{2664C68B-B361-4EFC-BCB9-A6394E3B087C}"/>
  </w:font>
  <w:font w:name="Calibri">
    <w:panose1 w:val="020F0502020204030204"/>
    <w:charset w:val="00"/>
    <w:family w:val="swiss"/>
    <w:pitch w:val="variable"/>
    <w:sig w:usb0="E4002EFF" w:usb1="C200247B" w:usb2="00000009" w:usb3="00000000" w:csb0="000001FF" w:csb1="00000000"/>
    <w:embedRegular r:id="rId4" w:fontKey="{B585A1E6-74FA-4D24-AC8D-5E7CEC8CD663}"/>
    <w:embedBold r:id="rId5" w:fontKey="{C18B9615-A7EE-48E2-B1D1-11E7DF001C4E}"/>
    <w:embedItalic r:id="rId6" w:fontKey="{DBDCD87F-B19F-4FE2-8640-BCEB48B8F05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ege">
    <w:altName w:val="Calibri"/>
    <w:panose1 w:val="00000000000000000000"/>
    <w:charset w:val="4D"/>
    <w:family w:val="auto"/>
    <w:notTrueType/>
    <w:pitch w:val="variable"/>
    <w:sig w:usb0="8000028F" w:usb1="1001C06A"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7" w:fontKey="{BAAE4E2C-30CE-4E0A-A4BF-A8559CE72B4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9A8B2733-B9E4-496C-8802-1D81A2D95B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BF45" w14:textId="6BEDD4AD" w:rsidR="0073135F" w:rsidRDefault="0073135F" w:rsidP="00451F6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BB3DDBD" w14:textId="6D0DE595" w:rsidR="0073135F" w:rsidRDefault="0073135F" w:rsidP="0073135F">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p w14:paraId="62F31CB9" w14:textId="77777777" w:rsidR="0073135F" w:rsidRDefault="0073135F" w:rsidP="0073135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B0B0" w14:textId="55333B26" w:rsidR="00C26945" w:rsidRDefault="00C26945" w:rsidP="0073135F">
    <w:pPr>
      <w:pStyle w:val="Voettekst"/>
      <w:ind w:right="360"/>
      <w:jc w:val="right"/>
    </w:pPr>
  </w:p>
  <w:p w14:paraId="10CBB6FB" w14:textId="7C92E5AC" w:rsidR="00C26945" w:rsidRPr="00096623" w:rsidRDefault="007B5A1C">
    <w:pPr>
      <w:pStyle w:val="Voettekst"/>
      <w:rPr>
        <w:color w:val="565350"/>
        <w:sz w:val="18"/>
        <w:szCs w:val="18"/>
      </w:rPr>
    </w:pPr>
    <w:r w:rsidRPr="00096623">
      <w:rPr>
        <w:color w:val="565350"/>
        <w:sz w:val="18"/>
        <w:szCs w:val="18"/>
      </w:rPr>
      <w:tab/>
    </w:r>
    <w:proofErr w:type="spellStart"/>
    <w:r w:rsidR="13EDB09F" w:rsidRPr="00096623">
      <w:rPr>
        <w:color w:val="565350"/>
        <w:sz w:val="18"/>
        <w:szCs w:val="18"/>
      </w:rPr>
      <w:t>NTGent</w:t>
    </w:r>
    <w:proofErr w:type="spellEnd"/>
    <w:r w:rsidR="13EDB09F" w:rsidRPr="00096623">
      <w:rPr>
        <w:color w:val="565350"/>
        <w:sz w:val="18"/>
        <w:szCs w:val="18"/>
      </w:rPr>
      <w:t xml:space="preserve"> – </w:t>
    </w:r>
    <w:r w:rsidR="00077742">
      <w:rPr>
        <w:color w:val="565350"/>
        <w:sz w:val="18"/>
        <w:szCs w:val="18"/>
      </w:rPr>
      <w:t>Minnemeers</w:t>
    </w:r>
    <w:r w:rsidR="13EDB09F" w:rsidRPr="00096623">
      <w:rPr>
        <w:color w:val="565350"/>
        <w:sz w:val="18"/>
        <w:szCs w:val="18"/>
      </w:rPr>
      <w:t xml:space="preserve"> – Technische Fiche (versie 2025.09.01) </w:t>
    </w:r>
    <w:r w:rsidR="13EDB09F" w:rsidRPr="00096623">
      <w:rPr>
        <w:rFonts w:cs="Arial"/>
        <w:color w:val="565350"/>
        <w:sz w:val="18"/>
        <w:szCs w:val="18"/>
        <w:lang w:val="nl-BE"/>
      </w:rPr>
      <w:t xml:space="preserve">Pagina </w:t>
    </w:r>
    <w:r w:rsidR="0073135F" w:rsidRPr="00096623">
      <w:rPr>
        <w:rFonts w:cs="Arial"/>
        <w:color w:val="565350"/>
        <w:sz w:val="18"/>
        <w:szCs w:val="18"/>
        <w:lang w:val="nl-BE"/>
      </w:rPr>
      <w:fldChar w:fldCharType="begin"/>
    </w:r>
    <w:r w:rsidR="0073135F" w:rsidRPr="00096623">
      <w:rPr>
        <w:rFonts w:cs="Arial"/>
        <w:color w:val="565350"/>
        <w:sz w:val="18"/>
        <w:szCs w:val="18"/>
        <w:lang w:val="nl-BE"/>
      </w:rPr>
      <w:instrText xml:space="preserve"> PAGE </w:instrText>
    </w:r>
    <w:r w:rsidR="0073135F" w:rsidRPr="00096623">
      <w:rPr>
        <w:rFonts w:cs="Arial"/>
        <w:color w:val="565350"/>
        <w:sz w:val="18"/>
        <w:szCs w:val="18"/>
        <w:lang w:val="nl-BE"/>
      </w:rPr>
      <w:fldChar w:fldCharType="separate"/>
    </w:r>
    <w:r w:rsidR="13EDB09F" w:rsidRPr="00096623">
      <w:rPr>
        <w:rFonts w:cs="Arial"/>
        <w:color w:val="565350"/>
        <w:sz w:val="18"/>
        <w:szCs w:val="18"/>
        <w:lang w:val="nl-BE"/>
      </w:rPr>
      <w:t>1</w:t>
    </w:r>
    <w:r w:rsidR="0073135F" w:rsidRPr="00096623">
      <w:rPr>
        <w:rFonts w:cs="Arial"/>
        <w:color w:val="565350"/>
        <w:sz w:val="18"/>
        <w:szCs w:val="18"/>
        <w:lang w:val="nl-BE"/>
      </w:rPr>
      <w:fldChar w:fldCharType="end"/>
    </w:r>
    <w:r w:rsidR="13EDB09F" w:rsidRPr="00096623">
      <w:rPr>
        <w:rFonts w:cs="Arial"/>
        <w:color w:val="565350"/>
        <w:sz w:val="18"/>
        <w:szCs w:val="18"/>
        <w:lang w:val="nl-BE"/>
      </w:rPr>
      <w:t xml:space="preserve"> van </w:t>
    </w:r>
    <w:r w:rsidR="0073135F" w:rsidRPr="00096623">
      <w:rPr>
        <w:rFonts w:cs="Arial"/>
        <w:color w:val="565350"/>
        <w:sz w:val="18"/>
        <w:szCs w:val="18"/>
        <w:lang w:val="nl-BE"/>
      </w:rPr>
      <w:fldChar w:fldCharType="begin"/>
    </w:r>
    <w:r w:rsidR="0073135F" w:rsidRPr="00096623">
      <w:rPr>
        <w:rFonts w:cs="Arial"/>
        <w:color w:val="565350"/>
        <w:sz w:val="18"/>
        <w:szCs w:val="18"/>
        <w:lang w:val="nl-BE"/>
      </w:rPr>
      <w:instrText xml:space="preserve"> NUMPAGES </w:instrText>
    </w:r>
    <w:r w:rsidR="0073135F" w:rsidRPr="00096623">
      <w:rPr>
        <w:rFonts w:cs="Arial"/>
        <w:color w:val="565350"/>
        <w:sz w:val="18"/>
        <w:szCs w:val="18"/>
        <w:lang w:val="nl-BE"/>
      </w:rPr>
      <w:fldChar w:fldCharType="separate"/>
    </w:r>
    <w:r w:rsidR="13EDB09F" w:rsidRPr="00096623">
      <w:rPr>
        <w:rFonts w:cs="Arial"/>
        <w:color w:val="565350"/>
        <w:sz w:val="18"/>
        <w:szCs w:val="18"/>
        <w:lang w:val="nl-BE"/>
      </w:rPr>
      <w:t>7</w:t>
    </w:r>
    <w:r w:rsidR="0073135F" w:rsidRPr="00096623">
      <w:rPr>
        <w:rFonts w:cs="Arial"/>
        <w:color w:val="565350"/>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B44E6" w14:textId="77777777" w:rsidR="00830916" w:rsidRDefault="00830916" w:rsidP="00C26945">
      <w:pPr>
        <w:spacing w:after="0" w:line="240" w:lineRule="auto"/>
      </w:pPr>
      <w:r>
        <w:separator/>
      </w:r>
    </w:p>
  </w:footnote>
  <w:footnote w:type="continuationSeparator" w:id="0">
    <w:p w14:paraId="3DEA4F40" w14:textId="77777777" w:rsidR="00830916" w:rsidRDefault="00830916" w:rsidP="00C26945">
      <w:pPr>
        <w:spacing w:after="0" w:line="240" w:lineRule="auto"/>
      </w:pPr>
      <w:r>
        <w:continuationSeparator/>
      </w:r>
    </w:p>
  </w:footnote>
  <w:footnote w:type="continuationNotice" w:id="1">
    <w:p w14:paraId="4F1AB11E" w14:textId="77777777" w:rsidR="00830916" w:rsidRDefault="008309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9F34" w14:textId="0215323E" w:rsidR="0073135F" w:rsidRDefault="0073135F" w:rsidP="00451F62">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3CF76CBC" w14:textId="5E563AFB" w:rsidR="00D9757F" w:rsidRDefault="00D9757F" w:rsidP="0073135F">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16FF3" w14:textId="2D219E3B" w:rsidR="00D9757F" w:rsidRDefault="00D9757F" w:rsidP="0073135F">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4C51"/>
    <w:multiLevelType w:val="hybridMultilevel"/>
    <w:tmpl w:val="8582350C"/>
    <w:lvl w:ilvl="0" w:tplc="40D8022A">
      <w:start w:val="6"/>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31E476C"/>
    <w:multiLevelType w:val="hybridMultilevel"/>
    <w:tmpl w:val="9DEE216A"/>
    <w:lvl w:ilvl="0" w:tplc="2CF06790">
      <w:start w:val="4"/>
      <w:numFmt w:val="decimal"/>
      <w:lvlText w:val="%1."/>
      <w:lvlJc w:val="left"/>
      <w:pPr>
        <w:ind w:left="720" w:hanging="360"/>
      </w:pPr>
      <w:rPr>
        <w:rFonts w:ascii="Fakt Pro Bln" w:hAnsi="Fakt Pro Bln"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F01BE"/>
    <w:multiLevelType w:val="hybridMultilevel"/>
    <w:tmpl w:val="EF982DDC"/>
    <w:lvl w:ilvl="0" w:tplc="F0B4B454">
      <w:numFmt w:val="bullet"/>
      <w:lvlText w:val="*"/>
      <w:lvlJc w:val="left"/>
      <w:pPr>
        <w:ind w:left="765" w:hanging="360"/>
      </w:pPr>
      <w:rPr>
        <w:rFonts w:ascii="GT Alpina Regular" w:eastAsiaTheme="minorHAnsi" w:hAnsi="GT Alpina Regular" w:cs="Fakt Pro Bln"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3" w15:restartNumberingAfterBreak="0">
    <w:nsid w:val="0B207E14"/>
    <w:multiLevelType w:val="hybridMultilevel"/>
    <w:tmpl w:val="B11ADF6A"/>
    <w:lvl w:ilvl="0" w:tplc="E1F4FD50">
      <w:start w:val="4"/>
      <w:numFmt w:val="decimal"/>
      <w:lvlText w:val="%1."/>
      <w:lvlJc w:val="left"/>
      <w:pPr>
        <w:ind w:left="720" w:hanging="360"/>
      </w:pPr>
      <w:rPr>
        <w:rFonts w:ascii="Fakt Pro Bln" w:hAnsi="Fakt Pro Bln"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9749AF"/>
    <w:multiLevelType w:val="hybridMultilevel"/>
    <w:tmpl w:val="78B677B4"/>
    <w:lvl w:ilvl="0" w:tplc="36BC5C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BA7374"/>
    <w:multiLevelType w:val="hybridMultilevel"/>
    <w:tmpl w:val="0AB4EC80"/>
    <w:lvl w:ilvl="0" w:tplc="36BC5C9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246C6"/>
    <w:multiLevelType w:val="hybridMultilevel"/>
    <w:tmpl w:val="C55E60FE"/>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981F5C"/>
    <w:multiLevelType w:val="hybridMultilevel"/>
    <w:tmpl w:val="68666672"/>
    <w:lvl w:ilvl="0" w:tplc="F0B4B454">
      <w:numFmt w:val="bullet"/>
      <w:lvlText w:val="*"/>
      <w:lvlJc w:val="left"/>
      <w:pPr>
        <w:ind w:left="720" w:hanging="360"/>
      </w:pPr>
      <w:rPr>
        <w:rFonts w:ascii="GT Alpina Regular" w:eastAsiaTheme="minorHAnsi" w:hAnsi="GT Alpina Regular" w:cs="Fakt Pro Bl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6003A31"/>
    <w:multiLevelType w:val="hybridMultilevel"/>
    <w:tmpl w:val="60E8051A"/>
    <w:lvl w:ilvl="0" w:tplc="36BC5C92">
      <w:start w:val="1"/>
      <w:numFmt w:val="decimal"/>
      <w:lvlText w:val="%1."/>
      <w:lvlJc w:val="left"/>
      <w:pPr>
        <w:ind w:left="720" w:hanging="360"/>
      </w:pPr>
    </w:lvl>
    <w:lvl w:ilvl="1" w:tplc="D882886A">
      <w:start w:val="1"/>
      <w:numFmt w:val="lowerLetter"/>
      <w:lvlText w:val="%2."/>
      <w:lvlJc w:val="left"/>
      <w:pPr>
        <w:ind w:left="1440" w:hanging="360"/>
      </w:pPr>
    </w:lvl>
    <w:lvl w:ilvl="2" w:tplc="F570747E">
      <w:start w:val="1"/>
      <w:numFmt w:val="lowerRoman"/>
      <w:lvlText w:val="%3."/>
      <w:lvlJc w:val="right"/>
      <w:pPr>
        <w:ind w:left="2160" w:hanging="180"/>
      </w:pPr>
    </w:lvl>
    <w:lvl w:ilvl="3" w:tplc="8506C768">
      <w:start w:val="1"/>
      <w:numFmt w:val="decimal"/>
      <w:lvlText w:val="%4."/>
      <w:lvlJc w:val="left"/>
      <w:pPr>
        <w:ind w:left="2880" w:hanging="360"/>
      </w:pPr>
    </w:lvl>
    <w:lvl w:ilvl="4" w:tplc="6A98E0F4">
      <w:start w:val="1"/>
      <w:numFmt w:val="lowerLetter"/>
      <w:lvlText w:val="%5."/>
      <w:lvlJc w:val="left"/>
      <w:pPr>
        <w:ind w:left="3600" w:hanging="360"/>
      </w:pPr>
    </w:lvl>
    <w:lvl w:ilvl="5" w:tplc="7D2C9948">
      <w:start w:val="1"/>
      <w:numFmt w:val="lowerRoman"/>
      <w:lvlText w:val="%6."/>
      <w:lvlJc w:val="right"/>
      <w:pPr>
        <w:ind w:left="4320" w:hanging="180"/>
      </w:pPr>
    </w:lvl>
    <w:lvl w:ilvl="6" w:tplc="F2B0F142">
      <w:start w:val="1"/>
      <w:numFmt w:val="decimal"/>
      <w:lvlText w:val="%7."/>
      <w:lvlJc w:val="left"/>
      <w:pPr>
        <w:ind w:left="5040" w:hanging="360"/>
      </w:pPr>
    </w:lvl>
    <w:lvl w:ilvl="7" w:tplc="1B249A5C">
      <w:start w:val="1"/>
      <w:numFmt w:val="lowerLetter"/>
      <w:lvlText w:val="%8."/>
      <w:lvlJc w:val="left"/>
      <w:pPr>
        <w:ind w:left="5760" w:hanging="360"/>
      </w:pPr>
    </w:lvl>
    <w:lvl w:ilvl="8" w:tplc="5C603E36">
      <w:start w:val="1"/>
      <w:numFmt w:val="lowerRoman"/>
      <w:lvlText w:val="%9."/>
      <w:lvlJc w:val="right"/>
      <w:pPr>
        <w:ind w:left="6480" w:hanging="180"/>
      </w:pPr>
    </w:lvl>
  </w:abstractNum>
  <w:abstractNum w:abstractNumId="9" w15:restartNumberingAfterBreak="0">
    <w:nsid w:val="16F15868"/>
    <w:multiLevelType w:val="hybridMultilevel"/>
    <w:tmpl w:val="18A25F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3C2ADA"/>
    <w:multiLevelType w:val="hybridMultilevel"/>
    <w:tmpl w:val="963C0952"/>
    <w:lvl w:ilvl="0" w:tplc="36BC5C9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330AB0"/>
    <w:multiLevelType w:val="hybridMultilevel"/>
    <w:tmpl w:val="8BA82AE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0EA61F0"/>
    <w:multiLevelType w:val="hybridMultilevel"/>
    <w:tmpl w:val="259EA2FA"/>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223639D"/>
    <w:multiLevelType w:val="hybridMultilevel"/>
    <w:tmpl w:val="80781B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2636281"/>
    <w:multiLevelType w:val="hybridMultilevel"/>
    <w:tmpl w:val="B83C7C52"/>
    <w:lvl w:ilvl="0" w:tplc="36BC5C9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8B1EAF"/>
    <w:multiLevelType w:val="hybridMultilevel"/>
    <w:tmpl w:val="7DE89B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D12378F"/>
    <w:multiLevelType w:val="hybridMultilevel"/>
    <w:tmpl w:val="6FA6B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5B52DF"/>
    <w:multiLevelType w:val="hybridMultilevel"/>
    <w:tmpl w:val="EB801618"/>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9651C0F"/>
    <w:multiLevelType w:val="hybridMultilevel"/>
    <w:tmpl w:val="90162C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0274E76"/>
    <w:multiLevelType w:val="hybridMultilevel"/>
    <w:tmpl w:val="9DC8A3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57962FD"/>
    <w:multiLevelType w:val="hybridMultilevel"/>
    <w:tmpl w:val="3334B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57E2AE1"/>
    <w:multiLevelType w:val="hybridMultilevel"/>
    <w:tmpl w:val="47B2D2C0"/>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A9A333B"/>
    <w:multiLevelType w:val="hybridMultilevel"/>
    <w:tmpl w:val="3E96632A"/>
    <w:lvl w:ilvl="0" w:tplc="C0B8CFB0">
      <w:start w:val="3"/>
      <w:numFmt w:val="decimal"/>
      <w:lvlText w:val="%1."/>
      <w:lvlJc w:val="left"/>
      <w:pPr>
        <w:ind w:left="720" w:hanging="360"/>
      </w:pPr>
      <w:rPr>
        <w:rFonts w:ascii="Fakt Pro Bln" w:hAnsi="Fakt Pro Bln"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DD4CCA"/>
    <w:multiLevelType w:val="hybridMultilevel"/>
    <w:tmpl w:val="69C2A6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2C10EC3"/>
    <w:multiLevelType w:val="hybridMultilevel"/>
    <w:tmpl w:val="150E1A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88494B"/>
    <w:multiLevelType w:val="hybridMultilevel"/>
    <w:tmpl w:val="162AD234"/>
    <w:lvl w:ilvl="0" w:tplc="36BC5C9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F03F98"/>
    <w:multiLevelType w:val="hybridMultilevel"/>
    <w:tmpl w:val="CE1212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CCA0B4A"/>
    <w:multiLevelType w:val="hybridMultilevel"/>
    <w:tmpl w:val="5FF2484C"/>
    <w:lvl w:ilvl="0" w:tplc="08130001">
      <w:start w:val="1"/>
      <w:numFmt w:val="bullet"/>
      <w:lvlText w:val=""/>
      <w:lvlJc w:val="left"/>
      <w:pPr>
        <w:ind w:left="720" w:hanging="360"/>
      </w:pPr>
      <w:rPr>
        <w:rFonts w:ascii="Symbol" w:hAnsi="Symbol" w:hint="default"/>
      </w:rPr>
    </w:lvl>
    <w:lvl w:ilvl="1" w:tplc="DE4811FC">
      <w:numFmt w:val="bullet"/>
      <w:lvlText w:val="4"/>
      <w:lvlJc w:val="left"/>
      <w:pPr>
        <w:ind w:left="1440" w:hanging="360"/>
      </w:pPr>
      <w:rPr>
        <w:rFonts w:ascii="GT Alpina Regular" w:eastAsiaTheme="minorHAnsi" w:hAnsi="GT Alpina Regular" w:cs="Fakt Pro Bl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345434"/>
    <w:multiLevelType w:val="hybridMultilevel"/>
    <w:tmpl w:val="85827044"/>
    <w:lvl w:ilvl="0" w:tplc="C8863A00">
      <w:start w:val="1"/>
      <w:numFmt w:val="bullet"/>
      <w:lvlText w:val="-"/>
      <w:lvlJc w:val="left"/>
      <w:pPr>
        <w:ind w:left="2490" w:hanging="360"/>
      </w:pPr>
      <w:rPr>
        <w:rFonts w:ascii="Fakt Pro Bln" w:eastAsiaTheme="minorHAnsi" w:hAnsi="Fakt Pro Bln" w:cs="Fakt Pro Bln" w:hint="default"/>
        <w:color w:val="auto"/>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29" w15:restartNumberingAfterBreak="0">
    <w:nsid w:val="5DD57E39"/>
    <w:multiLevelType w:val="hybridMultilevel"/>
    <w:tmpl w:val="2D0EBAA6"/>
    <w:lvl w:ilvl="0" w:tplc="08130001">
      <w:start w:val="1"/>
      <w:numFmt w:val="bullet"/>
      <w:lvlText w:val=""/>
      <w:lvlJc w:val="left"/>
      <w:pPr>
        <w:ind w:left="3555" w:hanging="360"/>
      </w:pPr>
      <w:rPr>
        <w:rFonts w:ascii="Symbol" w:hAnsi="Symbol" w:hint="default"/>
      </w:rPr>
    </w:lvl>
    <w:lvl w:ilvl="1" w:tplc="08130003" w:tentative="1">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30" w15:restartNumberingAfterBreak="0">
    <w:nsid w:val="65791700"/>
    <w:multiLevelType w:val="hybridMultilevel"/>
    <w:tmpl w:val="189C7B14"/>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7A874B7"/>
    <w:multiLevelType w:val="hybridMultilevel"/>
    <w:tmpl w:val="D5CA565C"/>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8CC19B9"/>
    <w:multiLevelType w:val="hybridMultilevel"/>
    <w:tmpl w:val="EE783A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AB0340B"/>
    <w:multiLevelType w:val="hybridMultilevel"/>
    <w:tmpl w:val="DE9821D8"/>
    <w:lvl w:ilvl="0" w:tplc="0813000F">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C857001"/>
    <w:multiLevelType w:val="hybridMultilevel"/>
    <w:tmpl w:val="4EEE7B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E8659CE"/>
    <w:multiLevelType w:val="hybridMultilevel"/>
    <w:tmpl w:val="E73A311E"/>
    <w:lvl w:ilvl="0" w:tplc="36BC5C9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F43EF4"/>
    <w:multiLevelType w:val="hybridMultilevel"/>
    <w:tmpl w:val="CE567704"/>
    <w:lvl w:ilvl="0" w:tplc="78A25838">
      <w:start w:val="1"/>
      <w:numFmt w:val="bullet"/>
      <w:lvlText w:val="-"/>
      <w:lvlJc w:val="left"/>
      <w:pPr>
        <w:ind w:left="720" w:hanging="360"/>
      </w:pPr>
      <w:rPr>
        <w:rFonts w:ascii="Calibri" w:hAnsi="Calibri" w:hint="default"/>
      </w:rPr>
    </w:lvl>
    <w:lvl w:ilvl="1" w:tplc="F822E38A">
      <w:start w:val="1"/>
      <w:numFmt w:val="bullet"/>
      <w:lvlText w:val="o"/>
      <w:lvlJc w:val="left"/>
      <w:pPr>
        <w:ind w:left="1440" w:hanging="360"/>
      </w:pPr>
      <w:rPr>
        <w:rFonts w:ascii="Courier New" w:hAnsi="Courier New" w:hint="default"/>
      </w:rPr>
    </w:lvl>
    <w:lvl w:ilvl="2" w:tplc="CDD60D78">
      <w:start w:val="1"/>
      <w:numFmt w:val="bullet"/>
      <w:lvlText w:val=""/>
      <w:lvlJc w:val="left"/>
      <w:pPr>
        <w:ind w:left="2160" w:hanging="360"/>
      </w:pPr>
      <w:rPr>
        <w:rFonts w:ascii="Wingdings" w:hAnsi="Wingdings" w:hint="default"/>
      </w:rPr>
    </w:lvl>
    <w:lvl w:ilvl="3" w:tplc="FEF460BE">
      <w:start w:val="1"/>
      <w:numFmt w:val="bullet"/>
      <w:lvlText w:val=""/>
      <w:lvlJc w:val="left"/>
      <w:pPr>
        <w:ind w:left="2880" w:hanging="360"/>
      </w:pPr>
      <w:rPr>
        <w:rFonts w:ascii="Symbol" w:hAnsi="Symbol" w:hint="default"/>
      </w:rPr>
    </w:lvl>
    <w:lvl w:ilvl="4" w:tplc="F618AB06">
      <w:start w:val="1"/>
      <w:numFmt w:val="bullet"/>
      <w:lvlText w:val="o"/>
      <w:lvlJc w:val="left"/>
      <w:pPr>
        <w:ind w:left="3600" w:hanging="360"/>
      </w:pPr>
      <w:rPr>
        <w:rFonts w:ascii="Courier New" w:hAnsi="Courier New" w:hint="default"/>
      </w:rPr>
    </w:lvl>
    <w:lvl w:ilvl="5" w:tplc="80C0B14C">
      <w:start w:val="1"/>
      <w:numFmt w:val="bullet"/>
      <w:lvlText w:val=""/>
      <w:lvlJc w:val="left"/>
      <w:pPr>
        <w:ind w:left="4320" w:hanging="360"/>
      </w:pPr>
      <w:rPr>
        <w:rFonts w:ascii="Wingdings" w:hAnsi="Wingdings" w:hint="default"/>
      </w:rPr>
    </w:lvl>
    <w:lvl w:ilvl="6" w:tplc="4F0E43E6">
      <w:start w:val="1"/>
      <w:numFmt w:val="bullet"/>
      <w:lvlText w:val=""/>
      <w:lvlJc w:val="left"/>
      <w:pPr>
        <w:ind w:left="5040" w:hanging="360"/>
      </w:pPr>
      <w:rPr>
        <w:rFonts w:ascii="Symbol" w:hAnsi="Symbol" w:hint="default"/>
      </w:rPr>
    </w:lvl>
    <w:lvl w:ilvl="7" w:tplc="50B213CE">
      <w:start w:val="1"/>
      <w:numFmt w:val="bullet"/>
      <w:lvlText w:val="o"/>
      <w:lvlJc w:val="left"/>
      <w:pPr>
        <w:ind w:left="5760" w:hanging="360"/>
      </w:pPr>
      <w:rPr>
        <w:rFonts w:ascii="Courier New" w:hAnsi="Courier New" w:hint="default"/>
      </w:rPr>
    </w:lvl>
    <w:lvl w:ilvl="8" w:tplc="3606EFBE">
      <w:start w:val="1"/>
      <w:numFmt w:val="bullet"/>
      <w:lvlText w:val=""/>
      <w:lvlJc w:val="left"/>
      <w:pPr>
        <w:ind w:left="6480" w:hanging="360"/>
      </w:pPr>
      <w:rPr>
        <w:rFonts w:ascii="Wingdings" w:hAnsi="Wingdings" w:hint="default"/>
      </w:rPr>
    </w:lvl>
  </w:abstractNum>
  <w:abstractNum w:abstractNumId="37" w15:restartNumberingAfterBreak="0">
    <w:nsid w:val="762F41F4"/>
    <w:multiLevelType w:val="hybridMultilevel"/>
    <w:tmpl w:val="B95A6726"/>
    <w:lvl w:ilvl="0" w:tplc="A3E8A1D8">
      <w:start w:val="1"/>
      <w:numFmt w:val="bullet"/>
      <w:lvlText w:val="-"/>
      <w:lvlJc w:val="left"/>
      <w:pPr>
        <w:ind w:left="720" w:hanging="360"/>
      </w:pPr>
      <w:rPr>
        <w:rFonts w:ascii="Calibri" w:hAnsi="Calibri" w:hint="default"/>
      </w:rPr>
    </w:lvl>
    <w:lvl w:ilvl="1" w:tplc="6EAADADE">
      <w:start w:val="1"/>
      <w:numFmt w:val="bullet"/>
      <w:lvlText w:val="o"/>
      <w:lvlJc w:val="left"/>
      <w:pPr>
        <w:ind w:left="1440" w:hanging="360"/>
      </w:pPr>
      <w:rPr>
        <w:rFonts w:ascii="Courier New" w:hAnsi="Courier New" w:hint="default"/>
      </w:rPr>
    </w:lvl>
    <w:lvl w:ilvl="2" w:tplc="1CC401BA">
      <w:start w:val="1"/>
      <w:numFmt w:val="bullet"/>
      <w:lvlText w:val=""/>
      <w:lvlJc w:val="left"/>
      <w:pPr>
        <w:ind w:left="2160" w:hanging="360"/>
      </w:pPr>
      <w:rPr>
        <w:rFonts w:ascii="Wingdings" w:hAnsi="Wingdings" w:hint="default"/>
      </w:rPr>
    </w:lvl>
    <w:lvl w:ilvl="3" w:tplc="A02A03B6">
      <w:start w:val="1"/>
      <w:numFmt w:val="bullet"/>
      <w:lvlText w:val=""/>
      <w:lvlJc w:val="left"/>
      <w:pPr>
        <w:ind w:left="2880" w:hanging="360"/>
      </w:pPr>
      <w:rPr>
        <w:rFonts w:ascii="Symbol" w:hAnsi="Symbol" w:hint="default"/>
      </w:rPr>
    </w:lvl>
    <w:lvl w:ilvl="4" w:tplc="D0F040CA">
      <w:start w:val="1"/>
      <w:numFmt w:val="bullet"/>
      <w:lvlText w:val="o"/>
      <w:lvlJc w:val="left"/>
      <w:pPr>
        <w:ind w:left="3600" w:hanging="360"/>
      </w:pPr>
      <w:rPr>
        <w:rFonts w:ascii="Courier New" w:hAnsi="Courier New" w:hint="default"/>
      </w:rPr>
    </w:lvl>
    <w:lvl w:ilvl="5" w:tplc="F836D96E">
      <w:start w:val="1"/>
      <w:numFmt w:val="bullet"/>
      <w:lvlText w:val=""/>
      <w:lvlJc w:val="left"/>
      <w:pPr>
        <w:ind w:left="4320" w:hanging="360"/>
      </w:pPr>
      <w:rPr>
        <w:rFonts w:ascii="Wingdings" w:hAnsi="Wingdings" w:hint="default"/>
      </w:rPr>
    </w:lvl>
    <w:lvl w:ilvl="6" w:tplc="0B425FDC">
      <w:start w:val="1"/>
      <w:numFmt w:val="bullet"/>
      <w:lvlText w:val=""/>
      <w:lvlJc w:val="left"/>
      <w:pPr>
        <w:ind w:left="5040" w:hanging="360"/>
      </w:pPr>
      <w:rPr>
        <w:rFonts w:ascii="Symbol" w:hAnsi="Symbol" w:hint="default"/>
      </w:rPr>
    </w:lvl>
    <w:lvl w:ilvl="7" w:tplc="FA368EDE">
      <w:start w:val="1"/>
      <w:numFmt w:val="bullet"/>
      <w:lvlText w:val="o"/>
      <w:lvlJc w:val="left"/>
      <w:pPr>
        <w:ind w:left="5760" w:hanging="360"/>
      </w:pPr>
      <w:rPr>
        <w:rFonts w:ascii="Courier New" w:hAnsi="Courier New" w:hint="default"/>
      </w:rPr>
    </w:lvl>
    <w:lvl w:ilvl="8" w:tplc="3FCE239C">
      <w:start w:val="1"/>
      <w:numFmt w:val="bullet"/>
      <w:lvlText w:val=""/>
      <w:lvlJc w:val="left"/>
      <w:pPr>
        <w:ind w:left="6480" w:hanging="360"/>
      </w:pPr>
      <w:rPr>
        <w:rFonts w:ascii="Wingdings" w:hAnsi="Wingdings" w:hint="default"/>
      </w:rPr>
    </w:lvl>
  </w:abstractNum>
  <w:abstractNum w:abstractNumId="38" w15:restartNumberingAfterBreak="0">
    <w:nsid w:val="773905A8"/>
    <w:multiLevelType w:val="hybridMultilevel"/>
    <w:tmpl w:val="5D2E2860"/>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B2175CE"/>
    <w:multiLevelType w:val="hybridMultilevel"/>
    <w:tmpl w:val="598A6744"/>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FC741BF"/>
    <w:multiLevelType w:val="hybridMultilevel"/>
    <w:tmpl w:val="0D2C96B8"/>
    <w:lvl w:ilvl="0" w:tplc="F0B4B454">
      <w:numFmt w:val="bullet"/>
      <w:lvlText w:val="*"/>
      <w:lvlJc w:val="left"/>
      <w:pPr>
        <w:ind w:left="720" w:hanging="360"/>
      </w:pPr>
      <w:rPr>
        <w:rFonts w:ascii="GT Alpina Regular" w:eastAsiaTheme="minorHAnsi" w:hAnsi="GT Alpina Regular" w:cs="Fakt Pro Bl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61806878">
    <w:abstractNumId w:val="36"/>
  </w:num>
  <w:num w:numId="2" w16cid:durableId="1958099610">
    <w:abstractNumId w:val="37"/>
  </w:num>
  <w:num w:numId="3" w16cid:durableId="1201744482">
    <w:abstractNumId w:val="8"/>
  </w:num>
  <w:num w:numId="4" w16cid:durableId="2091733693">
    <w:abstractNumId w:val="20"/>
  </w:num>
  <w:num w:numId="5" w16cid:durableId="756512823">
    <w:abstractNumId w:val="9"/>
  </w:num>
  <w:num w:numId="6" w16cid:durableId="1623001870">
    <w:abstractNumId w:val="23"/>
  </w:num>
  <w:num w:numId="7" w16cid:durableId="308443355">
    <w:abstractNumId w:val="28"/>
  </w:num>
  <w:num w:numId="8" w16cid:durableId="1519812426">
    <w:abstractNumId w:val="15"/>
  </w:num>
  <w:num w:numId="9" w16cid:durableId="1306203380">
    <w:abstractNumId w:val="29"/>
  </w:num>
  <w:num w:numId="10" w16cid:durableId="2001227188">
    <w:abstractNumId w:val="18"/>
  </w:num>
  <w:num w:numId="11" w16cid:durableId="2075665967">
    <w:abstractNumId w:val="33"/>
  </w:num>
  <w:num w:numId="12" w16cid:durableId="715160126">
    <w:abstractNumId w:val="0"/>
  </w:num>
  <w:num w:numId="13" w16cid:durableId="895430040">
    <w:abstractNumId w:val="16"/>
  </w:num>
  <w:num w:numId="14" w16cid:durableId="1084257659">
    <w:abstractNumId w:val="24"/>
  </w:num>
  <w:num w:numId="15" w16cid:durableId="702051677">
    <w:abstractNumId w:val="5"/>
  </w:num>
  <w:num w:numId="16" w16cid:durableId="479999592">
    <w:abstractNumId w:val="4"/>
  </w:num>
  <w:num w:numId="17" w16cid:durableId="1283808233">
    <w:abstractNumId w:val="22"/>
  </w:num>
  <w:num w:numId="18" w16cid:durableId="1157958216">
    <w:abstractNumId w:val="25"/>
  </w:num>
  <w:num w:numId="19" w16cid:durableId="2015111913">
    <w:abstractNumId w:val="3"/>
  </w:num>
  <w:num w:numId="20" w16cid:durableId="1113284074">
    <w:abstractNumId w:val="10"/>
  </w:num>
  <w:num w:numId="21" w16cid:durableId="1147673366">
    <w:abstractNumId w:val="1"/>
  </w:num>
  <w:num w:numId="22" w16cid:durableId="1714231895">
    <w:abstractNumId w:val="35"/>
  </w:num>
  <w:num w:numId="23" w16cid:durableId="1037200460">
    <w:abstractNumId w:val="14"/>
  </w:num>
  <w:num w:numId="24" w16cid:durableId="838811269">
    <w:abstractNumId w:val="34"/>
  </w:num>
  <w:num w:numId="25" w16cid:durableId="1041906884">
    <w:abstractNumId w:val="30"/>
  </w:num>
  <w:num w:numId="26" w16cid:durableId="303856371">
    <w:abstractNumId w:val="11"/>
  </w:num>
  <w:num w:numId="27" w16cid:durableId="248850694">
    <w:abstractNumId w:val="6"/>
  </w:num>
  <w:num w:numId="28" w16cid:durableId="842859009">
    <w:abstractNumId w:val="2"/>
  </w:num>
  <w:num w:numId="29" w16cid:durableId="341125608">
    <w:abstractNumId w:val="38"/>
  </w:num>
  <w:num w:numId="30" w16cid:durableId="1264221456">
    <w:abstractNumId w:val="7"/>
  </w:num>
  <w:num w:numId="31" w16cid:durableId="1466966596">
    <w:abstractNumId w:val="17"/>
  </w:num>
  <w:num w:numId="32" w16cid:durableId="1434352279">
    <w:abstractNumId w:val="21"/>
  </w:num>
  <w:num w:numId="33" w16cid:durableId="1301962440">
    <w:abstractNumId w:val="31"/>
  </w:num>
  <w:num w:numId="34" w16cid:durableId="438528668">
    <w:abstractNumId w:val="12"/>
  </w:num>
  <w:num w:numId="35" w16cid:durableId="626006597">
    <w:abstractNumId w:val="39"/>
  </w:num>
  <w:num w:numId="36" w16cid:durableId="578446932">
    <w:abstractNumId w:val="40"/>
  </w:num>
  <w:num w:numId="37" w16cid:durableId="993682487">
    <w:abstractNumId w:val="32"/>
  </w:num>
  <w:num w:numId="38" w16cid:durableId="1017342680">
    <w:abstractNumId w:val="13"/>
  </w:num>
  <w:num w:numId="39" w16cid:durableId="205222303">
    <w:abstractNumId w:val="19"/>
  </w:num>
  <w:num w:numId="40" w16cid:durableId="1555660460">
    <w:abstractNumId w:val="27"/>
  </w:num>
  <w:num w:numId="41" w16cid:durableId="12318412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activeWritingStyle w:appName="MSWord" w:lang="en-US"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49C"/>
    <w:rsid w:val="00000393"/>
    <w:rsid w:val="00002A1F"/>
    <w:rsid w:val="000057C6"/>
    <w:rsid w:val="00005C47"/>
    <w:rsid w:val="00006C02"/>
    <w:rsid w:val="00006F88"/>
    <w:rsid w:val="00007903"/>
    <w:rsid w:val="00011214"/>
    <w:rsid w:val="00011FE2"/>
    <w:rsid w:val="00012F1D"/>
    <w:rsid w:val="000217A6"/>
    <w:rsid w:val="0002289D"/>
    <w:rsid w:val="00026849"/>
    <w:rsid w:val="00026A48"/>
    <w:rsid w:val="000324DA"/>
    <w:rsid w:val="00033A25"/>
    <w:rsid w:val="0003540B"/>
    <w:rsid w:val="00035DF1"/>
    <w:rsid w:val="00035EDF"/>
    <w:rsid w:val="00036C58"/>
    <w:rsid w:val="00040BC3"/>
    <w:rsid w:val="00042B9C"/>
    <w:rsid w:val="000460AB"/>
    <w:rsid w:val="00050015"/>
    <w:rsid w:val="00050077"/>
    <w:rsid w:val="00051881"/>
    <w:rsid w:val="000543CC"/>
    <w:rsid w:val="00056935"/>
    <w:rsid w:val="00057E8E"/>
    <w:rsid w:val="00063FF0"/>
    <w:rsid w:val="000657DF"/>
    <w:rsid w:val="0006793B"/>
    <w:rsid w:val="00077742"/>
    <w:rsid w:val="00081E4F"/>
    <w:rsid w:val="00087068"/>
    <w:rsid w:val="00087F84"/>
    <w:rsid w:val="0009354C"/>
    <w:rsid w:val="00093A93"/>
    <w:rsid w:val="00096623"/>
    <w:rsid w:val="00097945"/>
    <w:rsid w:val="000A1E12"/>
    <w:rsid w:val="000B1CA8"/>
    <w:rsid w:val="000B2E78"/>
    <w:rsid w:val="000B4223"/>
    <w:rsid w:val="000B427F"/>
    <w:rsid w:val="000C07B7"/>
    <w:rsid w:val="000C125D"/>
    <w:rsid w:val="000C1A20"/>
    <w:rsid w:val="000D2F42"/>
    <w:rsid w:val="000D376E"/>
    <w:rsid w:val="000D5536"/>
    <w:rsid w:val="000E1C66"/>
    <w:rsid w:val="000E2D82"/>
    <w:rsid w:val="000E3961"/>
    <w:rsid w:val="000F381F"/>
    <w:rsid w:val="000F4E08"/>
    <w:rsid w:val="00100408"/>
    <w:rsid w:val="00101EAD"/>
    <w:rsid w:val="00104C5C"/>
    <w:rsid w:val="001058AF"/>
    <w:rsid w:val="0011266D"/>
    <w:rsid w:val="00113E4A"/>
    <w:rsid w:val="00114053"/>
    <w:rsid w:val="00114E5A"/>
    <w:rsid w:val="00115155"/>
    <w:rsid w:val="00122DCE"/>
    <w:rsid w:val="00123DDD"/>
    <w:rsid w:val="00124918"/>
    <w:rsid w:val="00124C01"/>
    <w:rsid w:val="001305DA"/>
    <w:rsid w:val="00131038"/>
    <w:rsid w:val="00134C5E"/>
    <w:rsid w:val="001351BB"/>
    <w:rsid w:val="0013520F"/>
    <w:rsid w:val="00142A20"/>
    <w:rsid w:val="00142EEE"/>
    <w:rsid w:val="00143302"/>
    <w:rsid w:val="00150542"/>
    <w:rsid w:val="00156E4E"/>
    <w:rsid w:val="00161B98"/>
    <w:rsid w:val="00162FFA"/>
    <w:rsid w:val="0017151D"/>
    <w:rsid w:val="00172829"/>
    <w:rsid w:val="0017339C"/>
    <w:rsid w:val="001739DA"/>
    <w:rsid w:val="00174180"/>
    <w:rsid w:val="00174D4F"/>
    <w:rsid w:val="00176909"/>
    <w:rsid w:val="0018042F"/>
    <w:rsid w:val="00181406"/>
    <w:rsid w:val="001825A7"/>
    <w:rsid w:val="00187D36"/>
    <w:rsid w:val="00190D44"/>
    <w:rsid w:val="00192697"/>
    <w:rsid w:val="001939B5"/>
    <w:rsid w:val="00194133"/>
    <w:rsid w:val="00195DD2"/>
    <w:rsid w:val="001A1CDF"/>
    <w:rsid w:val="001A309B"/>
    <w:rsid w:val="001A44F8"/>
    <w:rsid w:val="001A5C00"/>
    <w:rsid w:val="001A7D93"/>
    <w:rsid w:val="001B4215"/>
    <w:rsid w:val="001B5B33"/>
    <w:rsid w:val="001B6B9C"/>
    <w:rsid w:val="001B7AD2"/>
    <w:rsid w:val="001C1E39"/>
    <w:rsid w:val="001C2435"/>
    <w:rsid w:val="001C4421"/>
    <w:rsid w:val="001C7AA8"/>
    <w:rsid w:val="001D156B"/>
    <w:rsid w:val="001D6FAE"/>
    <w:rsid w:val="001D7709"/>
    <w:rsid w:val="001E2D66"/>
    <w:rsid w:val="001E30DC"/>
    <w:rsid w:val="001E3269"/>
    <w:rsid w:val="001E6DD7"/>
    <w:rsid w:val="001F05E8"/>
    <w:rsid w:val="001F447B"/>
    <w:rsid w:val="002046D3"/>
    <w:rsid w:val="00204E43"/>
    <w:rsid w:val="002052B4"/>
    <w:rsid w:val="002068CC"/>
    <w:rsid w:val="00207A7C"/>
    <w:rsid w:val="00207B6A"/>
    <w:rsid w:val="0022489F"/>
    <w:rsid w:val="00233986"/>
    <w:rsid w:val="0024030F"/>
    <w:rsid w:val="00244E51"/>
    <w:rsid w:val="002515B7"/>
    <w:rsid w:val="002530EC"/>
    <w:rsid w:val="00255376"/>
    <w:rsid w:val="002559D2"/>
    <w:rsid w:val="00255B43"/>
    <w:rsid w:val="00260B42"/>
    <w:rsid w:val="00262963"/>
    <w:rsid w:val="002641BE"/>
    <w:rsid w:val="00270DA3"/>
    <w:rsid w:val="002738BA"/>
    <w:rsid w:val="0027390C"/>
    <w:rsid w:val="00274ABF"/>
    <w:rsid w:val="002863C1"/>
    <w:rsid w:val="002868E3"/>
    <w:rsid w:val="00290017"/>
    <w:rsid w:val="00293717"/>
    <w:rsid w:val="00295284"/>
    <w:rsid w:val="00295927"/>
    <w:rsid w:val="00296E9F"/>
    <w:rsid w:val="002A1996"/>
    <w:rsid w:val="002A1F48"/>
    <w:rsid w:val="002A56A6"/>
    <w:rsid w:val="002A7B95"/>
    <w:rsid w:val="002B0568"/>
    <w:rsid w:val="002B1D2F"/>
    <w:rsid w:val="002B355E"/>
    <w:rsid w:val="002B4E38"/>
    <w:rsid w:val="002B7C04"/>
    <w:rsid w:val="002C22B7"/>
    <w:rsid w:val="002C296E"/>
    <w:rsid w:val="002C376F"/>
    <w:rsid w:val="002C5574"/>
    <w:rsid w:val="002C7A65"/>
    <w:rsid w:val="002D0E1F"/>
    <w:rsid w:val="002D19BA"/>
    <w:rsid w:val="002D21ED"/>
    <w:rsid w:val="002D2B73"/>
    <w:rsid w:val="002D3FFB"/>
    <w:rsid w:val="002D62BD"/>
    <w:rsid w:val="002D70FD"/>
    <w:rsid w:val="002D7525"/>
    <w:rsid w:val="002E1D7E"/>
    <w:rsid w:val="002F4226"/>
    <w:rsid w:val="002F5158"/>
    <w:rsid w:val="002F6EE5"/>
    <w:rsid w:val="00300D29"/>
    <w:rsid w:val="00301679"/>
    <w:rsid w:val="003028B7"/>
    <w:rsid w:val="00305847"/>
    <w:rsid w:val="00310A11"/>
    <w:rsid w:val="00311E88"/>
    <w:rsid w:val="003351CF"/>
    <w:rsid w:val="00335FDD"/>
    <w:rsid w:val="0033685F"/>
    <w:rsid w:val="00341CC8"/>
    <w:rsid w:val="00344AD3"/>
    <w:rsid w:val="00353AC2"/>
    <w:rsid w:val="003541B8"/>
    <w:rsid w:val="00355162"/>
    <w:rsid w:val="0035C960"/>
    <w:rsid w:val="00361281"/>
    <w:rsid w:val="00364141"/>
    <w:rsid w:val="00364A08"/>
    <w:rsid w:val="00364C5E"/>
    <w:rsid w:val="00364DFD"/>
    <w:rsid w:val="00365698"/>
    <w:rsid w:val="00367079"/>
    <w:rsid w:val="00370271"/>
    <w:rsid w:val="00376B5C"/>
    <w:rsid w:val="003809EA"/>
    <w:rsid w:val="00380E4F"/>
    <w:rsid w:val="00381285"/>
    <w:rsid w:val="00383A44"/>
    <w:rsid w:val="00383F1D"/>
    <w:rsid w:val="003862DF"/>
    <w:rsid w:val="00390079"/>
    <w:rsid w:val="003931FA"/>
    <w:rsid w:val="00394EBA"/>
    <w:rsid w:val="003A04E0"/>
    <w:rsid w:val="003A55CA"/>
    <w:rsid w:val="003A706F"/>
    <w:rsid w:val="003B4A2B"/>
    <w:rsid w:val="003B7B99"/>
    <w:rsid w:val="003C2EE1"/>
    <w:rsid w:val="003C6989"/>
    <w:rsid w:val="003C73FF"/>
    <w:rsid w:val="003C7F6D"/>
    <w:rsid w:val="003D268F"/>
    <w:rsid w:val="003D477E"/>
    <w:rsid w:val="003E2C3E"/>
    <w:rsid w:val="003E3E11"/>
    <w:rsid w:val="003E4C29"/>
    <w:rsid w:val="003F0470"/>
    <w:rsid w:val="003F1607"/>
    <w:rsid w:val="003F1AE6"/>
    <w:rsid w:val="003F4707"/>
    <w:rsid w:val="003F7DBF"/>
    <w:rsid w:val="004024E5"/>
    <w:rsid w:val="00404687"/>
    <w:rsid w:val="00405B38"/>
    <w:rsid w:val="00416120"/>
    <w:rsid w:val="00416CC2"/>
    <w:rsid w:val="00423A86"/>
    <w:rsid w:val="004248D1"/>
    <w:rsid w:val="0043072D"/>
    <w:rsid w:val="00440EE4"/>
    <w:rsid w:val="00442A06"/>
    <w:rsid w:val="00444C7D"/>
    <w:rsid w:val="00444DB4"/>
    <w:rsid w:val="0045110F"/>
    <w:rsid w:val="00453ACD"/>
    <w:rsid w:val="00457FF6"/>
    <w:rsid w:val="0046067C"/>
    <w:rsid w:val="00462230"/>
    <w:rsid w:val="00462331"/>
    <w:rsid w:val="00462566"/>
    <w:rsid w:val="00466562"/>
    <w:rsid w:val="0046675D"/>
    <w:rsid w:val="0047205C"/>
    <w:rsid w:val="00477BBE"/>
    <w:rsid w:val="0048388F"/>
    <w:rsid w:val="004931CB"/>
    <w:rsid w:val="00493DC2"/>
    <w:rsid w:val="00497C3A"/>
    <w:rsid w:val="004A0D65"/>
    <w:rsid w:val="004A2FE8"/>
    <w:rsid w:val="004A5D5F"/>
    <w:rsid w:val="004A7F1C"/>
    <w:rsid w:val="004B0303"/>
    <w:rsid w:val="004B236B"/>
    <w:rsid w:val="004B72AA"/>
    <w:rsid w:val="004C0945"/>
    <w:rsid w:val="004C0BAA"/>
    <w:rsid w:val="004C6913"/>
    <w:rsid w:val="004D36F5"/>
    <w:rsid w:val="004D4C90"/>
    <w:rsid w:val="004D74D2"/>
    <w:rsid w:val="004E2944"/>
    <w:rsid w:val="004E322A"/>
    <w:rsid w:val="004E5AB8"/>
    <w:rsid w:val="004E77E6"/>
    <w:rsid w:val="004F46E7"/>
    <w:rsid w:val="004F4CB1"/>
    <w:rsid w:val="00500FF8"/>
    <w:rsid w:val="00503E28"/>
    <w:rsid w:val="00505125"/>
    <w:rsid w:val="00506DB8"/>
    <w:rsid w:val="00511082"/>
    <w:rsid w:val="00511BF6"/>
    <w:rsid w:val="005120EA"/>
    <w:rsid w:val="00514A8E"/>
    <w:rsid w:val="00516F3A"/>
    <w:rsid w:val="00526EBB"/>
    <w:rsid w:val="005419FA"/>
    <w:rsid w:val="0054213E"/>
    <w:rsid w:val="00542F37"/>
    <w:rsid w:val="00543C97"/>
    <w:rsid w:val="00544043"/>
    <w:rsid w:val="00544667"/>
    <w:rsid w:val="00545E3B"/>
    <w:rsid w:val="00563059"/>
    <w:rsid w:val="00565D10"/>
    <w:rsid w:val="00571595"/>
    <w:rsid w:val="00571855"/>
    <w:rsid w:val="00573EA2"/>
    <w:rsid w:val="00580A23"/>
    <w:rsid w:val="00583BFB"/>
    <w:rsid w:val="005928AC"/>
    <w:rsid w:val="005941DC"/>
    <w:rsid w:val="005A7B16"/>
    <w:rsid w:val="005B252A"/>
    <w:rsid w:val="005B503D"/>
    <w:rsid w:val="005B642A"/>
    <w:rsid w:val="005B64BA"/>
    <w:rsid w:val="005C67EB"/>
    <w:rsid w:val="005D2986"/>
    <w:rsid w:val="005D4191"/>
    <w:rsid w:val="005D62FE"/>
    <w:rsid w:val="005E07AC"/>
    <w:rsid w:val="005E75FD"/>
    <w:rsid w:val="005E7877"/>
    <w:rsid w:val="005F1080"/>
    <w:rsid w:val="00603769"/>
    <w:rsid w:val="00610A81"/>
    <w:rsid w:val="00611676"/>
    <w:rsid w:val="00611A89"/>
    <w:rsid w:val="006142B9"/>
    <w:rsid w:val="006172CC"/>
    <w:rsid w:val="006233B8"/>
    <w:rsid w:val="0062352A"/>
    <w:rsid w:val="00623D06"/>
    <w:rsid w:val="00624A6D"/>
    <w:rsid w:val="00627F25"/>
    <w:rsid w:val="006309B9"/>
    <w:rsid w:val="006340A7"/>
    <w:rsid w:val="00640509"/>
    <w:rsid w:val="00641A15"/>
    <w:rsid w:val="006529BC"/>
    <w:rsid w:val="00652A75"/>
    <w:rsid w:val="00652C01"/>
    <w:rsid w:val="00655DD0"/>
    <w:rsid w:val="00663DF4"/>
    <w:rsid w:val="00663FB9"/>
    <w:rsid w:val="00665A46"/>
    <w:rsid w:val="0066643A"/>
    <w:rsid w:val="006742E4"/>
    <w:rsid w:val="00676308"/>
    <w:rsid w:val="00680673"/>
    <w:rsid w:val="006859D3"/>
    <w:rsid w:val="006920BD"/>
    <w:rsid w:val="00692F7F"/>
    <w:rsid w:val="0069603F"/>
    <w:rsid w:val="00696A7E"/>
    <w:rsid w:val="006A1351"/>
    <w:rsid w:val="006A3886"/>
    <w:rsid w:val="006B3A11"/>
    <w:rsid w:val="006B56B9"/>
    <w:rsid w:val="006B72BA"/>
    <w:rsid w:val="006C4D9D"/>
    <w:rsid w:val="006C69A0"/>
    <w:rsid w:val="006D4AC4"/>
    <w:rsid w:val="006D4BBF"/>
    <w:rsid w:val="006D5DB5"/>
    <w:rsid w:val="006E2B17"/>
    <w:rsid w:val="006E68C2"/>
    <w:rsid w:val="006F0518"/>
    <w:rsid w:val="006F0CE0"/>
    <w:rsid w:val="006F3BD7"/>
    <w:rsid w:val="006F7C51"/>
    <w:rsid w:val="00700A07"/>
    <w:rsid w:val="007017EB"/>
    <w:rsid w:val="00705A01"/>
    <w:rsid w:val="007113F2"/>
    <w:rsid w:val="00711435"/>
    <w:rsid w:val="0071469B"/>
    <w:rsid w:val="00715E64"/>
    <w:rsid w:val="0073135F"/>
    <w:rsid w:val="00733BD1"/>
    <w:rsid w:val="00733F53"/>
    <w:rsid w:val="0073435A"/>
    <w:rsid w:val="00736306"/>
    <w:rsid w:val="007372F5"/>
    <w:rsid w:val="00737ED9"/>
    <w:rsid w:val="007406DB"/>
    <w:rsid w:val="007423C6"/>
    <w:rsid w:val="00746D60"/>
    <w:rsid w:val="007508EB"/>
    <w:rsid w:val="007544C2"/>
    <w:rsid w:val="00762288"/>
    <w:rsid w:val="00766A68"/>
    <w:rsid w:val="00771F4A"/>
    <w:rsid w:val="00772D92"/>
    <w:rsid w:val="007774B8"/>
    <w:rsid w:val="00780864"/>
    <w:rsid w:val="007810AE"/>
    <w:rsid w:val="00783C7C"/>
    <w:rsid w:val="0078482F"/>
    <w:rsid w:val="007949A3"/>
    <w:rsid w:val="007964EB"/>
    <w:rsid w:val="007A31BC"/>
    <w:rsid w:val="007A4471"/>
    <w:rsid w:val="007A60E8"/>
    <w:rsid w:val="007B4F7F"/>
    <w:rsid w:val="007B5A1C"/>
    <w:rsid w:val="007B73C1"/>
    <w:rsid w:val="007C090D"/>
    <w:rsid w:val="007C0D4C"/>
    <w:rsid w:val="007C3C15"/>
    <w:rsid w:val="007C485F"/>
    <w:rsid w:val="007C4CA9"/>
    <w:rsid w:val="007C5020"/>
    <w:rsid w:val="007C502A"/>
    <w:rsid w:val="007C6052"/>
    <w:rsid w:val="007C7124"/>
    <w:rsid w:val="007C76BD"/>
    <w:rsid w:val="007D1DC6"/>
    <w:rsid w:val="007D7522"/>
    <w:rsid w:val="007E22FB"/>
    <w:rsid w:val="007E34E1"/>
    <w:rsid w:val="007E40DF"/>
    <w:rsid w:val="007E48CD"/>
    <w:rsid w:val="007E5645"/>
    <w:rsid w:val="007F580C"/>
    <w:rsid w:val="007F6B1C"/>
    <w:rsid w:val="007F7A63"/>
    <w:rsid w:val="00806829"/>
    <w:rsid w:val="0082227D"/>
    <w:rsid w:val="00823D76"/>
    <w:rsid w:val="0083055D"/>
    <w:rsid w:val="00830916"/>
    <w:rsid w:val="00832091"/>
    <w:rsid w:val="00840F22"/>
    <w:rsid w:val="00846FD2"/>
    <w:rsid w:val="0084752B"/>
    <w:rsid w:val="008477F0"/>
    <w:rsid w:val="00850F85"/>
    <w:rsid w:val="008633F2"/>
    <w:rsid w:val="0086386E"/>
    <w:rsid w:val="00870B94"/>
    <w:rsid w:val="008721A6"/>
    <w:rsid w:val="00873080"/>
    <w:rsid w:val="00873D87"/>
    <w:rsid w:val="008741AA"/>
    <w:rsid w:val="00875B2C"/>
    <w:rsid w:val="0087624C"/>
    <w:rsid w:val="008766F5"/>
    <w:rsid w:val="00877ABC"/>
    <w:rsid w:val="0088110E"/>
    <w:rsid w:val="0089361E"/>
    <w:rsid w:val="008947B7"/>
    <w:rsid w:val="00894E01"/>
    <w:rsid w:val="008A2149"/>
    <w:rsid w:val="008A3EC5"/>
    <w:rsid w:val="008A4DD3"/>
    <w:rsid w:val="008A7D65"/>
    <w:rsid w:val="008B0D8D"/>
    <w:rsid w:val="008B1313"/>
    <w:rsid w:val="008B4444"/>
    <w:rsid w:val="008B6A56"/>
    <w:rsid w:val="008C2D2F"/>
    <w:rsid w:val="008C4E76"/>
    <w:rsid w:val="008C62B1"/>
    <w:rsid w:val="008C657A"/>
    <w:rsid w:val="008C6FA7"/>
    <w:rsid w:val="008D1BE5"/>
    <w:rsid w:val="008D244E"/>
    <w:rsid w:val="008E628C"/>
    <w:rsid w:val="008E7DF4"/>
    <w:rsid w:val="008F0C83"/>
    <w:rsid w:val="008F5605"/>
    <w:rsid w:val="00900D57"/>
    <w:rsid w:val="00901521"/>
    <w:rsid w:val="00901B9B"/>
    <w:rsid w:val="00902D4C"/>
    <w:rsid w:val="009065C5"/>
    <w:rsid w:val="00906EAA"/>
    <w:rsid w:val="009126BB"/>
    <w:rsid w:val="009151B9"/>
    <w:rsid w:val="009161E3"/>
    <w:rsid w:val="009175A8"/>
    <w:rsid w:val="0092205F"/>
    <w:rsid w:val="00922996"/>
    <w:rsid w:val="00922F07"/>
    <w:rsid w:val="00922F5F"/>
    <w:rsid w:val="009238EE"/>
    <w:rsid w:val="009241CA"/>
    <w:rsid w:val="00925B33"/>
    <w:rsid w:val="0094067A"/>
    <w:rsid w:val="00941825"/>
    <w:rsid w:val="00941E52"/>
    <w:rsid w:val="00943011"/>
    <w:rsid w:val="0094775E"/>
    <w:rsid w:val="00957230"/>
    <w:rsid w:val="00957F17"/>
    <w:rsid w:val="00970B40"/>
    <w:rsid w:val="00972C63"/>
    <w:rsid w:val="0097763D"/>
    <w:rsid w:val="00984B5B"/>
    <w:rsid w:val="0098751E"/>
    <w:rsid w:val="009A140A"/>
    <w:rsid w:val="009A192F"/>
    <w:rsid w:val="009A44BE"/>
    <w:rsid w:val="009B1C40"/>
    <w:rsid w:val="009B208B"/>
    <w:rsid w:val="009B51BC"/>
    <w:rsid w:val="009B56E2"/>
    <w:rsid w:val="009C14E2"/>
    <w:rsid w:val="009C21AD"/>
    <w:rsid w:val="009C5F11"/>
    <w:rsid w:val="009C6E8F"/>
    <w:rsid w:val="009C75EF"/>
    <w:rsid w:val="009C79EE"/>
    <w:rsid w:val="009C7BF4"/>
    <w:rsid w:val="009D392F"/>
    <w:rsid w:val="009D5A41"/>
    <w:rsid w:val="009D5E4F"/>
    <w:rsid w:val="009E4977"/>
    <w:rsid w:val="009E4A62"/>
    <w:rsid w:val="009E53EF"/>
    <w:rsid w:val="009F56C1"/>
    <w:rsid w:val="009F789B"/>
    <w:rsid w:val="00A01FBA"/>
    <w:rsid w:val="00A05CAA"/>
    <w:rsid w:val="00A06D41"/>
    <w:rsid w:val="00A10C0C"/>
    <w:rsid w:val="00A1113E"/>
    <w:rsid w:val="00A1507E"/>
    <w:rsid w:val="00A16880"/>
    <w:rsid w:val="00A209B5"/>
    <w:rsid w:val="00A46E95"/>
    <w:rsid w:val="00A47DBD"/>
    <w:rsid w:val="00A501B3"/>
    <w:rsid w:val="00A53756"/>
    <w:rsid w:val="00A55263"/>
    <w:rsid w:val="00A55644"/>
    <w:rsid w:val="00A577A5"/>
    <w:rsid w:val="00A61A78"/>
    <w:rsid w:val="00A637DC"/>
    <w:rsid w:val="00A638DC"/>
    <w:rsid w:val="00A66D92"/>
    <w:rsid w:val="00A67441"/>
    <w:rsid w:val="00A71950"/>
    <w:rsid w:val="00A72B46"/>
    <w:rsid w:val="00A73FB8"/>
    <w:rsid w:val="00A75FEA"/>
    <w:rsid w:val="00A77C75"/>
    <w:rsid w:val="00A81A41"/>
    <w:rsid w:val="00A8513A"/>
    <w:rsid w:val="00A90382"/>
    <w:rsid w:val="00A94755"/>
    <w:rsid w:val="00A94E8D"/>
    <w:rsid w:val="00A96B17"/>
    <w:rsid w:val="00AA1E48"/>
    <w:rsid w:val="00AA51C7"/>
    <w:rsid w:val="00AA5A9F"/>
    <w:rsid w:val="00AA5FA1"/>
    <w:rsid w:val="00AA71E4"/>
    <w:rsid w:val="00AA727F"/>
    <w:rsid w:val="00AC1125"/>
    <w:rsid w:val="00AC3FEF"/>
    <w:rsid w:val="00AC48B8"/>
    <w:rsid w:val="00AC4E63"/>
    <w:rsid w:val="00AC51D9"/>
    <w:rsid w:val="00AC5F21"/>
    <w:rsid w:val="00AC6EDB"/>
    <w:rsid w:val="00AD2A8D"/>
    <w:rsid w:val="00AD488C"/>
    <w:rsid w:val="00AD7AAE"/>
    <w:rsid w:val="00AE4662"/>
    <w:rsid w:val="00AE76CD"/>
    <w:rsid w:val="00AF0949"/>
    <w:rsid w:val="00AF295D"/>
    <w:rsid w:val="00B02FA0"/>
    <w:rsid w:val="00B0317C"/>
    <w:rsid w:val="00B0440E"/>
    <w:rsid w:val="00B07CD5"/>
    <w:rsid w:val="00B11FA1"/>
    <w:rsid w:val="00B35EE5"/>
    <w:rsid w:val="00B37F7C"/>
    <w:rsid w:val="00B4037A"/>
    <w:rsid w:val="00B467AD"/>
    <w:rsid w:val="00B4699D"/>
    <w:rsid w:val="00B50E9C"/>
    <w:rsid w:val="00B55F84"/>
    <w:rsid w:val="00B56D13"/>
    <w:rsid w:val="00B57724"/>
    <w:rsid w:val="00B638ED"/>
    <w:rsid w:val="00B643F5"/>
    <w:rsid w:val="00B6510C"/>
    <w:rsid w:val="00B67A6E"/>
    <w:rsid w:val="00B70C1C"/>
    <w:rsid w:val="00B71EAE"/>
    <w:rsid w:val="00B71ED0"/>
    <w:rsid w:val="00B7441E"/>
    <w:rsid w:val="00B76A56"/>
    <w:rsid w:val="00B76D42"/>
    <w:rsid w:val="00B81031"/>
    <w:rsid w:val="00B86E79"/>
    <w:rsid w:val="00B9297D"/>
    <w:rsid w:val="00B9299D"/>
    <w:rsid w:val="00B93A42"/>
    <w:rsid w:val="00BA1CF6"/>
    <w:rsid w:val="00BA7A75"/>
    <w:rsid w:val="00BB058E"/>
    <w:rsid w:val="00BB0A31"/>
    <w:rsid w:val="00BB0FAF"/>
    <w:rsid w:val="00BB1389"/>
    <w:rsid w:val="00BB2BBF"/>
    <w:rsid w:val="00BB454E"/>
    <w:rsid w:val="00BB7C37"/>
    <w:rsid w:val="00BC0B2C"/>
    <w:rsid w:val="00BC135F"/>
    <w:rsid w:val="00BC6EAE"/>
    <w:rsid w:val="00BC6EFE"/>
    <w:rsid w:val="00BD439E"/>
    <w:rsid w:val="00BE0ECB"/>
    <w:rsid w:val="00BE3BA0"/>
    <w:rsid w:val="00BE602C"/>
    <w:rsid w:val="00BE705E"/>
    <w:rsid w:val="00BE7288"/>
    <w:rsid w:val="00BF1EA3"/>
    <w:rsid w:val="00BF42E4"/>
    <w:rsid w:val="00BF47D2"/>
    <w:rsid w:val="00BF47F4"/>
    <w:rsid w:val="00C06098"/>
    <w:rsid w:val="00C06F84"/>
    <w:rsid w:val="00C139A3"/>
    <w:rsid w:val="00C17691"/>
    <w:rsid w:val="00C20334"/>
    <w:rsid w:val="00C2130E"/>
    <w:rsid w:val="00C22601"/>
    <w:rsid w:val="00C227DE"/>
    <w:rsid w:val="00C2286F"/>
    <w:rsid w:val="00C2567E"/>
    <w:rsid w:val="00C26659"/>
    <w:rsid w:val="00C26945"/>
    <w:rsid w:val="00C30E0D"/>
    <w:rsid w:val="00C37CEA"/>
    <w:rsid w:val="00C418FA"/>
    <w:rsid w:val="00C538EF"/>
    <w:rsid w:val="00C564F5"/>
    <w:rsid w:val="00C62213"/>
    <w:rsid w:val="00C63F49"/>
    <w:rsid w:val="00C64B67"/>
    <w:rsid w:val="00C6567B"/>
    <w:rsid w:val="00C670AA"/>
    <w:rsid w:val="00C705B9"/>
    <w:rsid w:val="00C724A8"/>
    <w:rsid w:val="00C7354D"/>
    <w:rsid w:val="00C74BF7"/>
    <w:rsid w:val="00C80E24"/>
    <w:rsid w:val="00C8315C"/>
    <w:rsid w:val="00C85AEE"/>
    <w:rsid w:val="00C91A33"/>
    <w:rsid w:val="00C962FA"/>
    <w:rsid w:val="00CA10BE"/>
    <w:rsid w:val="00CA46A1"/>
    <w:rsid w:val="00CA5F2F"/>
    <w:rsid w:val="00CA66A0"/>
    <w:rsid w:val="00CA7BCD"/>
    <w:rsid w:val="00CB204D"/>
    <w:rsid w:val="00CB562E"/>
    <w:rsid w:val="00CB578A"/>
    <w:rsid w:val="00CB5BA8"/>
    <w:rsid w:val="00CC6D6E"/>
    <w:rsid w:val="00CD063E"/>
    <w:rsid w:val="00CD1337"/>
    <w:rsid w:val="00CD1F1C"/>
    <w:rsid w:val="00CD2BEC"/>
    <w:rsid w:val="00CD2D91"/>
    <w:rsid w:val="00CD2F76"/>
    <w:rsid w:val="00CD63EF"/>
    <w:rsid w:val="00CE0168"/>
    <w:rsid w:val="00CE019E"/>
    <w:rsid w:val="00CE198C"/>
    <w:rsid w:val="00CF0B20"/>
    <w:rsid w:val="00CF281E"/>
    <w:rsid w:val="00CF3FE5"/>
    <w:rsid w:val="00CF6FFA"/>
    <w:rsid w:val="00D00AC9"/>
    <w:rsid w:val="00D0407F"/>
    <w:rsid w:val="00D0633B"/>
    <w:rsid w:val="00D13256"/>
    <w:rsid w:val="00D1594D"/>
    <w:rsid w:val="00D15EED"/>
    <w:rsid w:val="00D1662B"/>
    <w:rsid w:val="00D21AB7"/>
    <w:rsid w:val="00D22C58"/>
    <w:rsid w:val="00D3191A"/>
    <w:rsid w:val="00D44729"/>
    <w:rsid w:val="00D44771"/>
    <w:rsid w:val="00D4594B"/>
    <w:rsid w:val="00D51411"/>
    <w:rsid w:val="00D55551"/>
    <w:rsid w:val="00D576CE"/>
    <w:rsid w:val="00D6536A"/>
    <w:rsid w:val="00D6559A"/>
    <w:rsid w:val="00D66A97"/>
    <w:rsid w:val="00D66DB9"/>
    <w:rsid w:val="00D74A6E"/>
    <w:rsid w:val="00D867EE"/>
    <w:rsid w:val="00D87295"/>
    <w:rsid w:val="00D91C7F"/>
    <w:rsid w:val="00D92B8C"/>
    <w:rsid w:val="00D9757F"/>
    <w:rsid w:val="00DA0C73"/>
    <w:rsid w:val="00DA45ED"/>
    <w:rsid w:val="00DC0A1D"/>
    <w:rsid w:val="00DC1454"/>
    <w:rsid w:val="00DC53F6"/>
    <w:rsid w:val="00DC773B"/>
    <w:rsid w:val="00DD0BE9"/>
    <w:rsid w:val="00DD2B67"/>
    <w:rsid w:val="00DD4D16"/>
    <w:rsid w:val="00DD5562"/>
    <w:rsid w:val="00DD67E3"/>
    <w:rsid w:val="00DD9E18"/>
    <w:rsid w:val="00DE1E80"/>
    <w:rsid w:val="00DE26D5"/>
    <w:rsid w:val="00DE477A"/>
    <w:rsid w:val="00DF269B"/>
    <w:rsid w:val="00DF3954"/>
    <w:rsid w:val="00DF6576"/>
    <w:rsid w:val="00DF721E"/>
    <w:rsid w:val="00E107E6"/>
    <w:rsid w:val="00E1286C"/>
    <w:rsid w:val="00E12E0C"/>
    <w:rsid w:val="00E14B8B"/>
    <w:rsid w:val="00E20B04"/>
    <w:rsid w:val="00E21AA4"/>
    <w:rsid w:val="00E21ACF"/>
    <w:rsid w:val="00E21D5F"/>
    <w:rsid w:val="00E21FD1"/>
    <w:rsid w:val="00E23A2B"/>
    <w:rsid w:val="00E26148"/>
    <w:rsid w:val="00E26273"/>
    <w:rsid w:val="00E34780"/>
    <w:rsid w:val="00E349C9"/>
    <w:rsid w:val="00E4436B"/>
    <w:rsid w:val="00E4575F"/>
    <w:rsid w:val="00E531AE"/>
    <w:rsid w:val="00E6182D"/>
    <w:rsid w:val="00E634BA"/>
    <w:rsid w:val="00E65D24"/>
    <w:rsid w:val="00E66C9E"/>
    <w:rsid w:val="00E74170"/>
    <w:rsid w:val="00E7433B"/>
    <w:rsid w:val="00E745BF"/>
    <w:rsid w:val="00E74B90"/>
    <w:rsid w:val="00E806F8"/>
    <w:rsid w:val="00E83C15"/>
    <w:rsid w:val="00E8780E"/>
    <w:rsid w:val="00E9446D"/>
    <w:rsid w:val="00E95BE1"/>
    <w:rsid w:val="00EA03B4"/>
    <w:rsid w:val="00EA2D4E"/>
    <w:rsid w:val="00EA3D71"/>
    <w:rsid w:val="00EA645B"/>
    <w:rsid w:val="00EA6BB3"/>
    <w:rsid w:val="00EA73B3"/>
    <w:rsid w:val="00EB154C"/>
    <w:rsid w:val="00EB1585"/>
    <w:rsid w:val="00EB2EB6"/>
    <w:rsid w:val="00EC1262"/>
    <w:rsid w:val="00EC1E7C"/>
    <w:rsid w:val="00EC2CA5"/>
    <w:rsid w:val="00EC3287"/>
    <w:rsid w:val="00EC4351"/>
    <w:rsid w:val="00ED78BF"/>
    <w:rsid w:val="00EE5789"/>
    <w:rsid w:val="00EE7A5A"/>
    <w:rsid w:val="00EF0866"/>
    <w:rsid w:val="00EF2A9B"/>
    <w:rsid w:val="00F01772"/>
    <w:rsid w:val="00F028DA"/>
    <w:rsid w:val="00F028F7"/>
    <w:rsid w:val="00F03C88"/>
    <w:rsid w:val="00F041BA"/>
    <w:rsid w:val="00F11D3D"/>
    <w:rsid w:val="00F13B04"/>
    <w:rsid w:val="00F2299C"/>
    <w:rsid w:val="00F23879"/>
    <w:rsid w:val="00F257E8"/>
    <w:rsid w:val="00F274A4"/>
    <w:rsid w:val="00F3078E"/>
    <w:rsid w:val="00F31E5F"/>
    <w:rsid w:val="00F34D9C"/>
    <w:rsid w:val="00F37611"/>
    <w:rsid w:val="00F43798"/>
    <w:rsid w:val="00F45086"/>
    <w:rsid w:val="00F52AB7"/>
    <w:rsid w:val="00F5637E"/>
    <w:rsid w:val="00F56690"/>
    <w:rsid w:val="00F60B83"/>
    <w:rsid w:val="00F6127D"/>
    <w:rsid w:val="00F61F3D"/>
    <w:rsid w:val="00F65CB7"/>
    <w:rsid w:val="00F71171"/>
    <w:rsid w:val="00F7135D"/>
    <w:rsid w:val="00F728AC"/>
    <w:rsid w:val="00F8351A"/>
    <w:rsid w:val="00F83BB7"/>
    <w:rsid w:val="00F91DD3"/>
    <w:rsid w:val="00F9349C"/>
    <w:rsid w:val="00FA004D"/>
    <w:rsid w:val="00FA2F77"/>
    <w:rsid w:val="00FA6F5E"/>
    <w:rsid w:val="00FB0FC6"/>
    <w:rsid w:val="00FB43A7"/>
    <w:rsid w:val="00FB506D"/>
    <w:rsid w:val="00FC0656"/>
    <w:rsid w:val="00FC2DB6"/>
    <w:rsid w:val="00FC40A3"/>
    <w:rsid w:val="00FC47FE"/>
    <w:rsid w:val="00FC5424"/>
    <w:rsid w:val="00FD12B6"/>
    <w:rsid w:val="00FD6C02"/>
    <w:rsid w:val="00FE0E8A"/>
    <w:rsid w:val="00FE171F"/>
    <w:rsid w:val="00FE1968"/>
    <w:rsid w:val="00FE333B"/>
    <w:rsid w:val="00FE48E0"/>
    <w:rsid w:val="00FE54F2"/>
    <w:rsid w:val="024C6E83"/>
    <w:rsid w:val="0250926F"/>
    <w:rsid w:val="02EBB186"/>
    <w:rsid w:val="0376A7A9"/>
    <w:rsid w:val="03B6DDB0"/>
    <w:rsid w:val="04798EE1"/>
    <w:rsid w:val="05897416"/>
    <w:rsid w:val="06B5F57A"/>
    <w:rsid w:val="0757349F"/>
    <w:rsid w:val="078B359D"/>
    <w:rsid w:val="07A903DA"/>
    <w:rsid w:val="080C8826"/>
    <w:rsid w:val="0A54C126"/>
    <w:rsid w:val="0A6986C9"/>
    <w:rsid w:val="0A9B4867"/>
    <w:rsid w:val="0AED9FE2"/>
    <w:rsid w:val="0B4B435B"/>
    <w:rsid w:val="0C3B7BF2"/>
    <w:rsid w:val="0D6AC292"/>
    <w:rsid w:val="0E4A9FFE"/>
    <w:rsid w:val="0E6518C2"/>
    <w:rsid w:val="0EC58051"/>
    <w:rsid w:val="101299B2"/>
    <w:rsid w:val="107C162D"/>
    <w:rsid w:val="108F7C73"/>
    <w:rsid w:val="112552EB"/>
    <w:rsid w:val="12080DB1"/>
    <w:rsid w:val="1253C262"/>
    <w:rsid w:val="1333B668"/>
    <w:rsid w:val="134B9346"/>
    <w:rsid w:val="13964AC2"/>
    <w:rsid w:val="13CE0135"/>
    <w:rsid w:val="13DF3133"/>
    <w:rsid w:val="13DF7974"/>
    <w:rsid w:val="13E054B7"/>
    <w:rsid w:val="13EDB09F"/>
    <w:rsid w:val="14E7F622"/>
    <w:rsid w:val="16229096"/>
    <w:rsid w:val="165333F0"/>
    <w:rsid w:val="18715A7A"/>
    <w:rsid w:val="187DEE5F"/>
    <w:rsid w:val="18B623BA"/>
    <w:rsid w:val="18B6700C"/>
    <w:rsid w:val="19703C21"/>
    <w:rsid w:val="1A278D6F"/>
    <w:rsid w:val="1A539E41"/>
    <w:rsid w:val="1ACD212B"/>
    <w:rsid w:val="1B7F93C1"/>
    <w:rsid w:val="1BA68B20"/>
    <w:rsid w:val="1C5EFB41"/>
    <w:rsid w:val="1CDB6051"/>
    <w:rsid w:val="1D3631C2"/>
    <w:rsid w:val="1DFD202F"/>
    <w:rsid w:val="1E56A957"/>
    <w:rsid w:val="1E8D0FFE"/>
    <w:rsid w:val="1E99D116"/>
    <w:rsid w:val="1ED7EA4C"/>
    <w:rsid w:val="1F1DD7D2"/>
    <w:rsid w:val="1F8BA0A5"/>
    <w:rsid w:val="1FC12A7B"/>
    <w:rsid w:val="1FF72175"/>
    <w:rsid w:val="2129EBBB"/>
    <w:rsid w:val="2132C229"/>
    <w:rsid w:val="2148C59D"/>
    <w:rsid w:val="21D53680"/>
    <w:rsid w:val="21F165F6"/>
    <w:rsid w:val="22A9CD5A"/>
    <w:rsid w:val="22F09F74"/>
    <w:rsid w:val="23E18E71"/>
    <w:rsid w:val="23F730D5"/>
    <w:rsid w:val="2503E16E"/>
    <w:rsid w:val="25267607"/>
    <w:rsid w:val="269FA0D9"/>
    <w:rsid w:val="271415A3"/>
    <w:rsid w:val="27516F52"/>
    <w:rsid w:val="2805A2EF"/>
    <w:rsid w:val="282EAF56"/>
    <w:rsid w:val="297E2773"/>
    <w:rsid w:val="29ABD4C0"/>
    <w:rsid w:val="2A777D06"/>
    <w:rsid w:val="2AD41D19"/>
    <w:rsid w:val="2B0BCAA8"/>
    <w:rsid w:val="2B36CF25"/>
    <w:rsid w:val="2B91654C"/>
    <w:rsid w:val="2CA79B09"/>
    <w:rsid w:val="2CFAA5A1"/>
    <w:rsid w:val="2CFFDBA3"/>
    <w:rsid w:val="2E04D2D3"/>
    <w:rsid w:val="2E4198D1"/>
    <w:rsid w:val="2E564B6F"/>
    <w:rsid w:val="2E861E86"/>
    <w:rsid w:val="2EBC0DB8"/>
    <w:rsid w:val="2F6F53EF"/>
    <w:rsid w:val="2F918E08"/>
    <w:rsid w:val="2FAB4CF4"/>
    <w:rsid w:val="2FBB7CE1"/>
    <w:rsid w:val="2FD55607"/>
    <w:rsid w:val="3017B03D"/>
    <w:rsid w:val="3024AEB8"/>
    <w:rsid w:val="305059DF"/>
    <w:rsid w:val="307215C8"/>
    <w:rsid w:val="307F0A01"/>
    <w:rsid w:val="3084B679"/>
    <w:rsid w:val="30B6DBF9"/>
    <w:rsid w:val="3247019D"/>
    <w:rsid w:val="324CE13A"/>
    <w:rsid w:val="325EB5D0"/>
    <w:rsid w:val="327C4B50"/>
    <w:rsid w:val="327D15A7"/>
    <w:rsid w:val="328A2928"/>
    <w:rsid w:val="32A1EAE5"/>
    <w:rsid w:val="33A0224D"/>
    <w:rsid w:val="343244BA"/>
    <w:rsid w:val="3458ACAA"/>
    <w:rsid w:val="357C3E83"/>
    <w:rsid w:val="35BB043C"/>
    <w:rsid w:val="35FDC447"/>
    <w:rsid w:val="36A2A265"/>
    <w:rsid w:val="36F13CE4"/>
    <w:rsid w:val="36FB94AB"/>
    <w:rsid w:val="3758A51D"/>
    <w:rsid w:val="3768B07B"/>
    <w:rsid w:val="3819CECB"/>
    <w:rsid w:val="38858D09"/>
    <w:rsid w:val="38E237A9"/>
    <w:rsid w:val="390B6564"/>
    <w:rsid w:val="3920191F"/>
    <w:rsid w:val="397ECD8B"/>
    <w:rsid w:val="39824C11"/>
    <w:rsid w:val="39A93AA7"/>
    <w:rsid w:val="39EF8D84"/>
    <w:rsid w:val="39FDAA73"/>
    <w:rsid w:val="3AB1F8C6"/>
    <w:rsid w:val="3BB1BBAE"/>
    <w:rsid w:val="3D622E0D"/>
    <w:rsid w:val="3D673F91"/>
    <w:rsid w:val="3D94DD7C"/>
    <w:rsid w:val="3E1D1C48"/>
    <w:rsid w:val="3E27BAFA"/>
    <w:rsid w:val="3E8ED17B"/>
    <w:rsid w:val="3EC41275"/>
    <w:rsid w:val="403EA7BE"/>
    <w:rsid w:val="413CE298"/>
    <w:rsid w:val="4154BD0A"/>
    <w:rsid w:val="41D4F7F5"/>
    <w:rsid w:val="4213CD4E"/>
    <w:rsid w:val="4266ACF1"/>
    <w:rsid w:val="42854030"/>
    <w:rsid w:val="43579FF9"/>
    <w:rsid w:val="4397A478"/>
    <w:rsid w:val="4452368C"/>
    <w:rsid w:val="44F3705A"/>
    <w:rsid w:val="45DC4406"/>
    <w:rsid w:val="45E0ED0C"/>
    <w:rsid w:val="462A61BC"/>
    <w:rsid w:val="464E6E14"/>
    <w:rsid w:val="46824B84"/>
    <w:rsid w:val="46893803"/>
    <w:rsid w:val="46AB465B"/>
    <w:rsid w:val="46C27552"/>
    <w:rsid w:val="46E6C481"/>
    <w:rsid w:val="47B9EB81"/>
    <w:rsid w:val="480A8914"/>
    <w:rsid w:val="489D5171"/>
    <w:rsid w:val="48EC16CC"/>
    <w:rsid w:val="492988EC"/>
    <w:rsid w:val="492BB3B8"/>
    <w:rsid w:val="4939BF03"/>
    <w:rsid w:val="493A9746"/>
    <w:rsid w:val="4A1170C8"/>
    <w:rsid w:val="4A9688D4"/>
    <w:rsid w:val="4AA2AB26"/>
    <w:rsid w:val="4B172ED9"/>
    <w:rsid w:val="4B4E7C9F"/>
    <w:rsid w:val="4BBB67F8"/>
    <w:rsid w:val="4C65EDA8"/>
    <w:rsid w:val="4C6BE024"/>
    <w:rsid w:val="4D1D2D36"/>
    <w:rsid w:val="4DC89034"/>
    <w:rsid w:val="4E547F38"/>
    <w:rsid w:val="4E9FD53A"/>
    <w:rsid w:val="4EAFBC57"/>
    <w:rsid w:val="4F70CB7D"/>
    <w:rsid w:val="4F98B838"/>
    <w:rsid w:val="4FECFE2D"/>
    <w:rsid w:val="5188CE8E"/>
    <w:rsid w:val="529FD57A"/>
    <w:rsid w:val="52E1D897"/>
    <w:rsid w:val="52E4DAB3"/>
    <w:rsid w:val="53189149"/>
    <w:rsid w:val="5354FC93"/>
    <w:rsid w:val="55063A11"/>
    <w:rsid w:val="556E7AE6"/>
    <w:rsid w:val="5588AC25"/>
    <w:rsid w:val="55B265D0"/>
    <w:rsid w:val="55FD5717"/>
    <w:rsid w:val="56CA5CAD"/>
    <w:rsid w:val="58020FE2"/>
    <w:rsid w:val="5880881C"/>
    <w:rsid w:val="58C8D318"/>
    <w:rsid w:val="591E602D"/>
    <w:rsid w:val="59453086"/>
    <w:rsid w:val="59EB3234"/>
    <w:rsid w:val="5B578182"/>
    <w:rsid w:val="5BDB489E"/>
    <w:rsid w:val="5BF9BDBB"/>
    <w:rsid w:val="5C2A15E0"/>
    <w:rsid w:val="5C66F0D2"/>
    <w:rsid w:val="5C6F9280"/>
    <w:rsid w:val="5CAAEFDD"/>
    <w:rsid w:val="5CF351E3"/>
    <w:rsid w:val="5D8EE223"/>
    <w:rsid w:val="5E45C7E2"/>
    <w:rsid w:val="5E8F2244"/>
    <w:rsid w:val="5E98FF1A"/>
    <w:rsid w:val="5FD3F966"/>
    <w:rsid w:val="6140E4AE"/>
    <w:rsid w:val="61F2FE97"/>
    <w:rsid w:val="6292B54B"/>
    <w:rsid w:val="64FA47D8"/>
    <w:rsid w:val="64FF48B2"/>
    <w:rsid w:val="652D280E"/>
    <w:rsid w:val="65AE48FE"/>
    <w:rsid w:val="65E41F7F"/>
    <w:rsid w:val="663DA575"/>
    <w:rsid w:val="66A221AF"/>
    <w:rsid w:val="66B08F9A"/>
    <w:rsid w:val="670E7873"/>
    <w:rsid w:val="674AC6AA"/>
    <w:rsid w:val="67AA2043"/>
    <w:rsid w:val="67B4CDDC"/>
    <w:rsid w:val="67FC9FD8"/>
    <w:rsid w:val="6862FD85"/>
    <w:rsid w:val="68F618CD"/>
    <w:rsid w:val="6A156D9A"/>
    <w:rsid w:val="6B3C191B"/>
    <w:rsid w:val="6B7E9DC8"/>
    <w:rsid w:val="6C135E4C"/>
    <w:rsid w:val="6C4E7BDB"/>
    <w:rsid w:val="6C883EFF"/>
    <w:rsid w:val="6CC5C233"/>
    <w:rsid w:val="6DB7529D"/>
    <w:rsid w:val="6E850CAF"/>
    <w:rsid w:val="6EBD4CE3"/>
    <w:rsid w:val="6EF048ED"/>
    <w:rsid w:val="6F1EFA69"/>
    <w:rsid w:val="6F580FF6"/>
    <w:rsid w:val="706E3CEA"/>
    <w:rsid w:val="70CB1AC2"/>
    <w:rsid w:val="713E9951"/>
    <w:rsid w:val="714F9556"/>
    <w:rsid w:val="71874CB8"/>
    <w:rsid w:val="71FC6CDE"/>
    <w:rsid w:val="72104016"/>
    <w:rsid w:val="7251D045"/>
    <w:rsid w:val="7259041E"/>
    <w:rsid w:val="72BF00A2"/>
    <w:rsid w:val="72D7C814"/>
    <w:rsid w:val="74C52299"/>
    <w:rsid w:val="755EDE26"/>
    <w:rsid w:val="7610380B"/>
    <w:rsid w:val="7620C51E"/>
    <w:rsid w:val="76690B7C"/>
    <w:rsid w:val="76F9FE47"/>
    <w:rsid w:val="772A723A"/>
    <w:rsid w:val="77541373"/>
    <w:rsid w:val="7777EA14"/>
    <w:rsid w:val="77A650CA"/>
    <w:rsid w:val="7857E675"/>
    <w:rsid w:val="78A58C3C"/>
    <w:rsid w:val="78F01B29"/>
    <w:rsid w:val="79188145"/>
    <w:rsid w:val="79E4CB3D"/>
    <w:rsid w:val="79FE2738"/>
    <w:rsid w:val="7A5A2C64"/>
    <w:rsid w:val="7C07133E"/>
    <w:rsid w:val="7C28A28D"/>
    <w:rsid w:val="7C290750"/>
    <w:rsid w:val="7C834BC5"/>
    <w:rsid w:val="7DA607ED"/>
    <w:rsid w:val="7E6C9A8D"/>
    <w:rsid w:val="7E85E8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77AEE"/>
  <w15:chartTrackingRefBased/>
  <w15:docId w15:val="{15514CBE-B7CC-4D38-85E3-1A2BDE60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ege" w:eastAsiaTheme="minorHAnsi" w:hAnsi="Manege" w:cs="Fakt Pro Bln"/>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2D82"/>
    <w:rPr>
      <w:rFonts w:ascii="GT Alpina Regular" w:hAnsi="GT Alpina Regular"/>
    </w:rPr>
  </w:style>
  <w:style w:type="paragraph" w:styleId="Kop1">
    <w:name w:val="heading 1"/>
    <w:basedOn w:val="Standaard"/>
    <w:next w:val="Standaard"/>
    <w:link w:val="Kop1Char"/>
    <w:uiPriority w:val="9"/>
    <w:qFormat/>
    <w:rsid w:val="00B467AD"/>
    <w:pPr>
      <w:keepNext/>
      <w:keepLines/>
      <w:spacing w:before="240" w:after="120"/>
      <w:outlineLvl w:val="0"/>
    </w:pPr>
    <w:rPr>
      <w:rFonts w:eastAsiaTheme="majorEastAsia" w:cstheme="majorBidi"/>
      <w:color w:val="000000" w:themeColor="text1"/>
      <w:sz w:val="32"/>
      <w:szCs w:val="32"/>
    </w:rPr>
  </w:style>
  <w:style w:type="paragraph" w:styleId="Kop2">
    <w:name w:val="heading 2"/>
    <w:basedOn w:val="Standaard"/>
    <w:next w:val="Standaard"/>
    <w:link w:val="Kop2Char"/>
    <w:uiPriority w:val="9"/>
    <w:unhideWhenUsed/>
    <w:qFormat/>
    <w:rsid w:val="00CD2F76"/>
    <w:pPr>
      <w:keepNext/>
      <w:keepLines/>
      <w:spacing w:before="40" w:after="120"/>
      <w:outlineLvl w:val="1"/>
    </w:pPr>
    <w:rPr>
      <w:rFonts w:eastAsiaTheme="majorEastAsia" w:cstheme="majorBidi"/>
      <w:color w:val="000000" w:themeColor="text1"/>
      <w:sz w:val="28"/>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349C"/>
    <w:pPr>
      <w:ind w:left="720"/>
      <w:contextualSpacing/>
    </w:pPr>
  </w:style>
  <w:style w:type="character" w:styleId="Hyperlink">
    <w:name w:val="Hyperlink"/>
    <w:basedOn w:val="Standaardalinea-lettertype"/>
    <w:uiPriority w:val="99"/>
    <w:unhideWhenUsed/>
    <w:rsid w:val="00C62213"/>
    <w:rPr>
      <w:color w:val="0563C1" w:themeColor="hyperlink"/>
      <w:u w:val="single"/>
    </w:rPr>
  </w:style>
  <w:style w:type="character" w:styleId="Onopgelostemelding">
    <w:name w:val="Unresolved Mention"/>
    <w:basedOn w:val="Standaardalinea-lettertype"/>
    <w:uiPriority w:val="99"/>
    <w:semiHidden/>
    <w:unhideWhenUsed/>
    <w:rsid w:val="00C62213"/>
    <w:rPr>
      <w:color w:val="605E5C"/>
      <w:shd w:val="clear" w:color="auto" w:fill="E1DFDD"/>
    </w:rPr>
  </w:style>
  <w:style w:type="paragraph" w:styleId="Ballontekst">
    <w:name w:val="Balloon Text"/>
    <w:basedOn w:val="Standaard"/>
    <w:link w:val="BallontekstChar"/>
    <w:uiPriority w:val="99"/>
    <w:semiHidden/>
    <w:unhideWhenUsed/>
    <w:rsid w:val="0090152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01521"/>
    <w:rPr>
      <w:rFonts w:ascii="Segoe UI" w:hAnsi="Segoe UI" w:cs="Segoe UI"/>
      <w:sz w:val="18"/>
      <w:szCs w:val="18"/>
    </w:rPr>
  </w:style>
  <w:style w:type="paragraph" w:styleId="Koptekst">
    <w:name w:val="header"/>
    <w:basedOn w:val="Standaard"/>
    <w:link w:val="KoptekstChar"/>
    <w:uiPriority w:val="99"/>
    <w:unhideWhenUsed/>
    <w:rsid w:val="00C269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26945"/>
  </w:style>
  <w:style w:type="paragraph" w:styleId="Voettekst">
    <w:name w:val="footer"/>
    <w:basedOn w:val="Standaard"/>
    <w:link w:val="VoettekstChar"/>
    <w:uiPriority w:val="99"/>
    <w:unhideWhenUsed/>
    <w:rsid w:val="00C269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26945"/>
  </w:style>
  <w:style w:type="character" w:styleId="GevolgdeHyperlink">
    <w:name w:val="FollowedHyperlink"/>
    <w:basedOn w:val="Standaardalinea-lettertype"/>
    <w:uiPriority w:val="99"/>
    <w:semiHidden/>
    <w:unhideWhenUsed/>
    <w:rsid w:val="0073135F"/>
    <w:rPr>
      <w:color w:val="954F72" w:themeColor="followedHyperlink"/>
      <w:u w:val="single"/>
    </w:rPr>
  </w:style>
  <w:style w:type="character" w:styleId="Paginanummer">
    <w:name w:val="page number"/>
    <w:basedOn w:val="Standaardalinea-lettertype"/>
    <w:uiPriority w:val="99"/>
    <w:semiHidden/>
    <w:unhideWhenUsed/>
    <w:rsid w:val="0073135F"/>
  </w:style>
  <w:style w:type="paragraph" w:styleId="Geenafstand">
    <w:name w:val="No Spacing"/>
    <w:uiPriority w:val="1"/>
    <w:qFormat/>
    <w:rsid w:val="000E2D82"/>
    <w:pPr>
      <w:spacing w:after="0" w:line="240" w:lineRule="auto"/>
    </w:pPr>
    <w:rPr>
      <w:rFonts w:ascii="GT Alpina Regular" w:hAnsi="GT Alpina Regular"/>
    </w:rPr>
  </w:style>
  <w:style w:type="paragraph" w:customStyle="1" w:styleId="Default">
    <w:name w:val="Default"/>
    <w:rsid w:val="00FB43A7"/>
    <w:pPr>
      <w:autoSpaceDE w:val="0"/>
      <w:autoSpaceDN w:val="0"/>
      <w:adjustRightInd w:val="0"/>
      <w:spacing w:after="0" w:line="240" w:lineRule="auto"/>
    </w:pPr>
    <w:rPr>
      <w:rFonts w:ascii="Calibri" w:hAnsi="Calibri" w:cs="Calibri"/>
      <w:color w:val="000000"/>
      <w:sz w:val="24"/>
      <w:szCs w:val="24"/>
      <w:lang w:val="en-GB"/>
    </w:rPr>
  </w:style>
  <w:style w:type="character" w:customStyle="1" w:styleId="Kop1Char">
    <w:name w:val="Kop 1 Char"/>
    <w:basedOn w:val="Standaardalinea-lettertype"/>
    <w:link w:val="Kop1"/>
    <w:uiPriority w:val="9"/>
    <w:rsid w:val="00B467AD"/>
    <w:rPr>
      <w:rFonts w:ascii="GT Alpina Regular" w:eastAsiaTheme="majorEastAsia" w:hAnsi="GT Alpina Regular" w:cstheme="majorBidi"/>
      <w:color w:val="000000" w:themeColor="text1"/>
      <w:sz w:val="32"/>
      <w:szCs w:val="32"/>
    </w:rPr>
  </w:style>
  <w:style w:type="character" w:customStyle="1" w:styleId="Kop2Char">
    <w:name w:val="Kop 2 Char"/>
    <w:basedOn w:val="Standaardalinea-lettertype"/>
    <w:link w:val="Kop2"/>
    <w:uiPriority w:val="9"/>
    <w:rsid w:val="00CD2F76"/>
    <w:rPr>
      <w:rFonts w:ascii="GT Alpina Regular" w:eastAsiaTheme="majorEastAsia" w:hAnsi="GT Alpina Regular" w:cstheme="majorBidi"/>
      <w:color w:val="000000" w:themeColor="text1"/>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05833">
      <w:bodyDiv w:val="1"/>
      <w:marLeft w:val="0"/>
      <w:marRight w:val="0"/>
      <w:marTop w:val="0"/>
      <w:marBottom w:val="0"/>
      <w:divBdr>
        <w:top w:val="none" w:sz="0" w:space="0" w:color="auto"/>
        <w:left w:val="none" w:sz="0" w:space="0" w:color="auto"/>
        <w:bottom w:val="none" w:sz="0" w:space="0" w:color="auto"/>
        <w:right w:val="none" w:sz="0" w:space="0" w:color="auto"/>
      </w:divBdr>
    </w:div>
    <w:div w:id="366951233">
      <w:bodyDiv w:val="1"/>
      <w:marLeft w:val="0"/>
      <w:marRight w:val="0"/>
      <w:marTop w:val="0"/>
      <w:marBottom w:val="0"/>
      <w:divBdr>
        <w:top w:val="none" w:sz="0" w:space="0" w:color="auto"/>
        <w:left w:val="none" w:sz="0" w:space="0" w:color="auto"/>
        <w:bottom w:val="none" w:sz="0" w:space="0" w:color="auto"/>
        <w:right w:val="none" w:sz="0" w:space="0" w:color="auto"/>
      </w:divBdr>
    </w:div>
    <w:div w:id="385644330">
      <w:bodyDiv w:val="1"/>
      <w:marLeft w:val="0"/>
      <w:marRight w:val="0"/>
      <w:marTop w:val="0"/>
      <w:marBottom w:val="0"/>
      <w:divBdr>
        <w:top w:val="none" w:sz="0" w:space="0" w:color="auto"/>
        <w:left w:val="none" w:sz="0" w:space="0" w:color="auto"/>
        <w:bottom w:val="none" w:sz="0" w:space="0" w:color="auto"/>
        <w:right w:val="none" w:sz="0" w:space="0" w:color="auto"/>
      </w:divBdr>
      <w:divsChild>
        <w:div w:id="584606481">
          <w:marLeft w:val="0"/>
          <w:marRight w:val="0"/>
          <w:marTop w:val="0"/>
          <w:marBottom w:val="0"/>
          <w:divBdr>
            <w:top w:val="none" w:sz="0" w:space="0" w:color="auto"/>
            <w:left w:val="none" w:sz="0" w:space="0" w:color="auto"/>
            <w:bottom w:val="none" w:sz="0" w:space="0" w:color="auto"/>
            <w:right w:val="none" w:sz="0" w:space="0" w:color="auto"/>
          </w:divBdr>
        </w:div>
        <w:div w:id="596601998">
          <w:marLeft w:val="0"/>
          <w:marRight w:val="0"/>
          <w:marTop w:val="0"/>
          <w:marBottom w:val="0"/>
          <w:divBdr>
            <w:top w:val="none" w:sz="0" w:space="0" w:color="auto"/>
            <w:left w:val="none" w:sz="0" w:space="0" w:color="auto"/>
            <w:bottom w:val="none" w:sz="0" w:space="0" w:color="auto"/>
            <w:right w:val="none" w:sz="0" w:space="0" w:color="auto"/>
          </w:divBdr>
        </w:div>
        <w:div w:id="835537082">
          <w:marLeft w:val="0"/>
          <w:marRight w:val="0"/>
          <w:marTop w:val="0"/>
          <w:marBottom w:val="0"/>
          <w:divBdr>
            <w:top w:val="none" w:sz="0" w:space="0" w:color="auto"/>
            <w:left w:val="none" w:sz="0" w:space="0" w:color="auto"/>
            <w:bottom w:val="none" w:sz="0" w:space="0" w:color="auto"/>
            <w:right w:val="none" w:sz="0" w:space="0" w:color="auto"/>
          </w:divBdr>
        </w:div>
      </w:divsChild>
    </w:div>
    <w:div w:id="469178121">
      <w:bodyDiv w:val="1"/>
      <w:marLeft w:val="0"/>
      <w:marRight w:val="0"/>
      <w:marTop w:val="0"/>
      <w:marBottom w:val="0"/>
      <w:divBdr>
        <w:top w:val="none" w:sz="0" w:space="0" w:color="auto"/>
        <w:left w:val="none" w:sz="0" w:space="0" w:color="auto"/>
        <w:bottom w:val="none" w:sz="0" w:space="0" w:color="auto"/>
        <w:right w:val="none" w:sz="0" w:space="0" w:color="auto"/>
      </w:divBdr>
    </w:div>
    <w:div w:id="637296164">
      <w:bodyDiv w:val="1"/>
      <w:marLeft w:val="0"/>
      <w:marRight w:val="0"/>
      <w:marTop w:val="0"/>
      <w:marBottom w:val="0"/>
      <w:divBdr>
        <w:top w:val="none" w:sz="0" w:space="0" w:color="auto"/>
        <w:left w:val="none" w:sz="0" w:space="0" w:color="auto"/>
        <w:bottom w:val="none" w:sz="0" w:space="0" w:color="auto"/>
        <w:right w:val="none" w:sz="0" w:space="0" w:color="auto"/>
      </w:divBdr>
    </w:div>
    <w:div w:id="720985086">
      <w:bodyDiv w:val="1"/>
      <w:marLeft w:val="0"/>
      <w:marRight w:val="0"/>
      <w:marTop w:val="0"/>
      <w:marBottom w:val="0"/>
      <w:divBdr>
        <w:top w:val="none" w:sz="0" w:space="0" w:color="auto"/>
        <w:left w:val="none" w:sz="0" w:space="0" w:color="auto"/>
        <w:bottom w:val="none" w:sz="0" w:space="0" w:color="auto"/>
        <w:right w:val="none" w:sz="0" w:space="0" w:color="auto"/>
      </w:divBdr>
    </w:div>
    <w:div w:id="749011931">
      <w:bodyDiv w:val="1"/>
      <w:marLeft w:val="0"/>
      <w:marRight w:val="0"/>
      <w:marTop w:val="0"/>
      <w:marBottom w:val="0"/>
      <w:divBdr>
        <w:top w:val="none" w:sz="0" w:space="0" w:color="auto"/>
        <w:left w:val="none" w:sz="0" w:space="0" w:color="auto"/>
        <w:bottom w:val="none" w:sz="0" w:space="0" w:color="auto"/>
        <w:right w:val="none" w:sz="0" w:space="0" w:color="auto"/>
      </w:divBdr>
    </w:div>
    <w:div w:id="850531375">
      <w:bodyDiv w:val="1"/>
      <w:marLeft w:val="0"/>
      <w:marRight w:val="0"/>
      <w:marTop w:val="0"/>
      <w:marBottom w:val="0"/>
      <w:divBdr>
        <w:top w:val="none" w:sz="0" w:space="0" w:color="auto"/>
        <w:left w:val="none" w:sz="0" w:space="0" w:color="auto"/>
        <w:bottom w:val="none" w:sz="0" w:space="0" w:color="auto"/>
        <w:right w:val="none" w:sz="0" w:space="0" w:color="auto"/>
      </w:divBdr>
    </w:div>
    <w:div w:id="1000893990">
      <w:bodyDiv w:val="1"/>
      <w:marLeft w:val="0"/>
      <w:marRight w:val="0"/>
      <w:marTop w:val="0"/>
      <w:marBottom w:val="0"/>
      <w:divBdr>
        <w:top w:val="none" w:sz="0" w:space="0" w:color="auto"/>
        <w:left w:val="none" w:sz="0" w:space="0" w:color="auto"/>
        <w:bottom w:val="none" w:sz="0" w:space="0" w:color="auto"/>
        <w:right w:val="none" w:sz="0" w:space="0" w:color="auto"/>
      </w:divBdr>
    </w:div>
    <w:div w:id="1121534094">
      <w:bodyDiv w:val="1"/>
      <w:marLeft w:val="0"/>
      <w:marRight w:val="0"/>
      <w:marTop w:val="0"/>
      <w:marBottom w:val="0"/>
      <w:divBdr>
        <w:top w:val="none" w:sz="0" w:space="0" w:color="auto"/>
        <w:left w:val="none" w:sz="0" w:space="0" w:color="auto"/>
        <w:bottom w:val="none" w:sz="0" w:space="0" w:color="auto"/>
        <w:right w:val="none" w:sz="0" w:space="0" w:color="auto"/>
      </w:divBdr>
    </w:div>
    <w:div w:id="1348750033">
      <w:bodyDiv w:val="1"/>
      <w:marLeft w:val="0"/>
      <w:marRight w:val="0"/>
      <w:marTop w:val="0"/>
      <w:marBottom w:val="0"/>
      <w:divBdr>
        <w:top w:val="none" w:sz="0" w:space="0" w:color="auto"/>
        <w:left w:val="none" w:sz="0" w:space="0" w:color="auto"/>
        <w:bottom w:val="none" w:sz="0" w:space="0" w:color="auto"/>
        <w:right w:val="none" w:sz="0" w:space="0" w:color="auto"/>
      </w:divBdr>
    </w:div>
    <w:div w:id="1359157799">
      <w:bodyDiv w:val="1"/>
      <w:marLeft w:val="0"/>
      <w:marRight w:val="0"/>
      <w:marTop w:val="0"/>
      <w:marBottom w:val="0"/>
      <w:divBdr>
        <w:top w:val="none" w:sz="0" w:space="0" w:color="auto"/>
        <w:left w:val="none" w:sz="0" w:space="0" w:color="auto"/>
        <w:bottom w:val="none" w:sz="0" w:space="0" w:color="auto"/>
        <w:right w:val="none" w:sz="0" w:space="0" w:color="auto"/>
      </w:divBdr>
    </w:div>
    <w:div w:id="1630817813">
      <w:bodyDiv w:val="1"/>
      <w:marLeft w:val="0"/>
      <w:marRight w:val="0"/>
      <w:marTop w:val="0"/>
      <w:marBottom w:val="0"/>
      <w:divBdr>
        <w:top w:val="none" w:sz="0" w:space="0" w:color="auto"/>
        <w:left w:val="none" w:sz="0" w:space="0" w:color="auto"/>
        <w:bottom w:val="none" w:sz="0" w:space="0" w:color="auto"/>
        <w:right w:val="none" w:sz="0" w:space="0" w:color="auto"/>
      </w:divBdr>
    </w:div>
    <w:div w:id="202008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ntgent.be" TargetMode="External"/><Relationship Id="rId18" Type="http://schemas.openxmlformats.org/officeDocument/2006/relationships/hyperlink" Target="mailto:raf.willems@ntgent.b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ennis.diels@ntgent.b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Karel.clemminck@ntgent.be" TargetMode="External"/><Relationship Id="rId20" Type="http://schemas.openxmlformats.org/officeDocument/2006/relationships/hyperlink" Target="https://stad.gent/nl/mobiliteit-openbare-werken/lage-emissiezo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Joris.durnez@ntgent.b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tad.gent/mobiliteitsplan/het-circulatie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tgent.be"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gs xmlns="0b3bfcb4-d49b-4875-ae1c-a28cfa48896e" xsi:nil="true"/>
    <Zalen xmlns="0b3bfcb4-d49b-4875-ae1c-a28cfa48896e">Schouwburg</Zalen>
    <Type_x0020_Document xmlns="0b3bfcb4-d49b-4875-ae1c-a28cfa48896e">Technische Fiche</Type_x0020_Document>
    <Stad xmlns="0b3bfcb4-d49b-4875-ae1c-a28cfa48896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8BFF341D06CD41AE058BFBDB3906E0" ma:contentTypeVersion="13" ma:contentTypeDescription="Create a new document." ma:contentTypeScope="" ma:versionID="0ed54d5722f2b7c62db8896bf8d3d435">
  <xsd:schema xmlns:xsd="http://www.w3.org/2001/XMLSchema" xmlns:xs="http://www.w3.org/2001/XMLSchema" xmlns:p="http://schemas.microsoft.com/office/2006/metadata/properties" xmlns:ns2="0b3bfcb4-d49b-4875-ae1c-a28cfa48896e" targetNamespace="http://schemas.microsoft.com/office/2006/metadata/properties" ma:root="true" ma:fieldsID="2a05df964f32aa45904d0f296a3dd228" ns2:_="">
    <xsd:import namespace="0b3bfcb4-d49b-4875-ae1c-a28cfa48896e"/>
    <xsd:element name="properties">
      <xsd:complexType>
        <xsd:sequence>
          <xsd:element name="documentManagement">
            <xsd:complexType>
              <xsd:all>
                <xsd:element ref="ns2:Tags" minOccurs="0"/>
                <xsd:element ref="ns2:MediaServiceMetadata" minOccurs="0"/>
                <xsd:element ref="ns2:MediaServiceFastMetadata" minOccurs="0"/>
                <xsd:element ref="ns2:Type_x0020_Document" minOccurs="0"/>
                <xsd:element ref="ns2:Zalen" minOccurs="0"/>
                <xsd:element ref="ns2:Stad"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bfcb4-d49b-4875-ae1c-a28cfa48896e" elementFormDefault="qualified">
    <xsd:import namespace="http://schemas.microsoft.com/office/2006/documentManagement/types"/>
    <xsd:import namespace="http://schemas.microsoft.com/office/infopath/2007/PartnerControls"/>
    <xsd:element name="Tags" ma:index="8" nillable="true" ma:displayName="Tags" ma:format="Dropdown" ma:internalName="Tag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Type_x0020_Document" ma:index="11" nillable="true" ma:displayName="Type Document" ma:format="Dropdown" ma:internalName="Type_x0020_Document">
      <xsd:simpleType>
        <xsd:restriction base="dms:Choice">
          <xsd:enumeration value="Plannen"/>
          <xsd:enumeration value="Technische Fiche"/>
          <xsd:enumeration value="Inventaris"/>
          <xsd:enumeration value="Technische Info"/>
        </xsd:restriction>
      </xsd:simpleType>
    </xsd:element>
    <xsd:element name="Zalen" ma:index="12" nillable="true" ma:displayName="Zalen" ma:internalName="Zalen">
      <xsd:simpleType>
        <xsd:restriction base="dms:Text">
          <xsd:maxLength value="255"/>
        </xsd:restriction>
      </xsd:simpleType>
    </xsd:element>
    <xsd:element name="Stad" ma:index="13" nillable="true" ma:displayName="Stad" ma:internalName="Stad">
      <xsd:simpleType>
        <xsd:restriction base="dms:Text">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0A997E-407A-4393-82C5-A4A5225ED6B5}">
  <ds:schemaRefs>
    <ds:schemaRef ds:uri="http://schemas.microsoft.com/sharepoint/v3/contenttype/forms"/>
  </ds:schemaRefs>
</ds:datastoreItem>
</file>

<file path=customXml/itemProps2.xml><?xml version="1.0" encoding="utf-8"?>
<ds:datastoreItem xmlns:ds="http://schemas.openxmlformats.org/officeDocument/2006/customXml" ds:itemID="{5E3414C1-8E19-43D9-93BC-071E7B13ACB1}">
  <ds:schemaRefs>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0b3bfcb4-d49b-4875-ae1c-a28cfa48896e"/>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CE23EF24-E25E-47C6-B57F-BC67C28B6E00}">
  <ds:schemaRefs>
    <ds:schemaRef ds:uri="http://schemas.openxmlformats.org/officeDocument/2006/bibliography"/>
  </ds:schemaRefs>
</ds:datastoreItem>
</file>

<file path=customXml/itemProps4.xml><?xml version="1.0" encoding="utf-8"?>
<ds:datastoreItem xmlns:ds="http://schemas.openxmlformats.org/officeDocument/2006/customXml" ds:itemID="{F61052E7-B22A-469A-A795-10F96D00B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bfcb4-d49b-4875-ae1c-a28cfa488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1327</Words>
  <Characters>7303</Characters>
  <Application>Microsoft Office Word</Application>
  <DocSecurity>0</DocSecurity>
  <Lines>60</Lines>
  <Paragraphs>17</Paragraphs>
  <ScaleCrop>false</ScaleCrop>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Joris Durnez</dc:creator>
  <cp:keywords/>
  <dc:description/>
  <cp:lastModifiedBy>Jonas Mayeur</cp:lastModifiedBy>
  <cp:revision>2</cp:revision>
  <cp:lastPrinted>2024-07-04T11:02:00Z</cp:lastPrinted>
  <dcterms:created xsi:type="dcterms:W3CDTF">2025-10-10T14:25:00Z</dcterms:created>
  <dcterms:modified xsi:type="dcterms:W3CDTF">2025-10-10T14:25:00Z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0x010100A88BFF341D06CD41AE058BFBDB3906E0</vt:lpwstr>
  </property>
</Properties>
</file>